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E70100">
        <w:rPr>
          <w:rFonts w:ascii="Times New Roman" w:eastAsia="Times New Roman" w:hAnsi="Times New Roman" w:cs="Times New Roman"/>
          <w:color w:val="auto"/>
          <w:sz w:val="22"/>
          <w:szCs w:val="22"/>
          <w:lang w:val="ru-RU"/>
        </w:rPr>
        <w:t>23</w:t>
      </w:r>
      <w:r w:rsidR="00732F2A" w:rsidRPr="00732F2A">
        <w:rPr>
          <w:rFonts w:ascii="Times New Roman" w:eastAsia="Times New Roman" w:hAnsi="Times New Roman" w:cs="Times New Roman"/>
          <w:color w:val="auto"/>
          <w:sz w:val="22"/>
          <w:szCs w:val="22"/>
          <w:lang w:val="ru-RU"/>
        </w:rPr>
        <w:t>»</w:t>
      </w:r>
      <w:r w:rsidR="00546782">
        <w:rPr>
          <w:rFonts w:ascii="Times New Roman" w:eastAsia="Times New Roman" w:hAnsi="Times New Roman" w:cs="Times New Roman"/>
          <w:color w:val="auto"/>
          <w:sz w:val="22"/>
          <w:szCs w:val="22"/>
          <w:lang w:val="ru-RU"/>
        </w:rPr>
        <w:t xml:space="preserve"> </w:t>
      </w:r>
      <w:r w:rsidR="00E70100">
        <w:rPr>
          <w:rFonts w:ascii="Times New Roman" w:eastAsia="Times New Roman" w:hAnsi="Times New Roman" w:cs="Times New Roman"/>
          <w:color w:val="auto"/>
          <w:sz w:val="22"/>
          <w:szCs w:val="22"/>
          <w:lang w:val="ru-RU"/>
        </w:rPr>
        <w:t xml:space="preserve">августа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0D1762" w:rsidRDefault="00716005" w:rsidP="000D1762">
      <w:pPr>
        <w:pStyle w:val="6"/>
        <w:shd w:val="clear" w:color="auto" w:fill="auto"/>
        <w:spacing w:before="0" w:line="317" w:lineRule="exact"/>
        <w:ind w:left="60" w:firstLine="0"/>
        <w:rPr>
          <w:b/>
          <w:sz w:val="36"/>
          <w:szCs w:val="36"/>
          <w:lang w:val="ru-RU"/>
        </w:rPr>
      </w:pPr>
      <w:r w:rsidRPr="00716005">
        <w:rPr>
          <w:b/>
          <w:sz w:val="36"/>
          <w:szCs w:val="36"/>
          <w:lang w:val="ru-RU"/>
        </w:rPr>
        <w:t xml:space="preserve">на </w:t>
      </w:r>
      <w:r w:rsidR="000D1762" w:rsidRPr="000D1762">
        <w:rPr>
          <w:b/>
          <w:sz w:val="36"/>
          <w:szCs w:val="36"/>
          <w:lang w:val="ru-RU"/>
        </w:rPr>
        <w:t>строительство КЛ-0,4кВ для ЭЗС</w:t>
      </w:r>
    </w:p>
    <w:p w:rsidR="00DE2D1F" w:rsidRDefault="000D1762" w:rsidP="000D1762">
      <w:pPr>
        <w:pStyle w:val="6"/>
        <w:shd w:val="clear" w:color="auto" w:fill="auto"/>
        <w:spacing w:before="0" w:line="317" w:lineRule="exact"/>
        <w:ind w:left="60" w:firstLine="0"/>
        <w:rPr>
          <w:lang w:val="ru-RU"/>
        </w:rPr>
      </w:pPr>
      <w:r w:rsidRPr="000D1762">
        <w:rPr>
          <w:b/>
          <w:sz w:val="36"/>
          <w:szCs w:val="36"/>
          <w:lang w:val="ru-RU"/>
        </w:rPr>
        <w:t xml:space="preserve"> в Петровском районе в 2023г.</w:t>
      </w: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lastRenderedPageBreak/>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0D1762" w:rsidRPr="000D1762" w:rsidRDefault="0040621C" w:rsidP="000D1762">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0D1762">
        <w:rPr>
          <w:sz w:val="24"/>
          <w:szCs w:val="24"/>
          <w:lang w:val="ru-RU"/>
        </w:rPr>
        <w:t>П</w:t>
      </w:r>
      <w:r w:rsidR="0067798C" w:rsidRPr="000D1762">
        <w:rPr>
          <w:sz w:val="24"/>
          <w:szCs w:val="24"/>
        </w:rPr>
        <w:t>АО «</w:t>
      </w:r>
      <w:proofErr w:type="spellStart"/>
      <w:r w:rsidR="00DE2D1F" w:rsidRPr="000D1762">
        <w:rPr>
          <w:sz w:val="24"/>
          <w:szCs w:val="24"/>
          <w:lang w:val="ru-RU"/>
        </w:rPr>
        <w:t>Ставропольэнергосбыт</w:t>
      </w:r>
      <w:proofErr w:type="spellEnd"/>
      <w:r w:rsidR="0067798C" w:rsidRPr="000D1762">
        <w:rPr>
          <w:sz w:val="24"/>
          <w:szCs w:val="24"/>
        </w:rPr>
        <w:t xml:space="preserve">», </w:t>
      </w:r>
      <w:r w:rsidR="009C7A00" w:rsidRPr="000D1762">
        <w:rPr>
          <w:sz w:val="24"/>
          <w:szCs w:val="24"/>
        </w:rPr>
        <w:t>Юридический адрес:</w:t>
      </w:r>
      <w:r w:rsidR="009C7A00" w:rsidRPr="000D1762">
        <w:rPr>
          <w:sz w:val="24"/>
          <w:szCs w:val="24"/>
          <w:lang w:val="ru-RU"/>
        </w:rPr>
        <w:t xml:space="preserve"> </w:t>
      </w:r>
      <w:r w:rsidR="00DE2D1F" w:rsidRPr="000D1762">
        <w:rPr>
          <w:sz w:val="24"/>
          <w:szCs w:val="24"/>
        </w:rPr>
        <w:t>(3576</w:t>
      </w:r>
      <w:r w:rsidR="00D62BC1" w:rsidRPr="000D1762">
        <w:rPr>
          <w:sz w:val="24"/>
          <w:szCs w:val="24"/>
          <w:lang w:val="ru-RU"/>
        </w:rPr>
        <w:t>33</w:t>
      </w:r>
      <w:r w:rsidR="00DE2D1F" w:rsidRPr="000D1762">
        <w:rPr>
          <w:sz w:val="24"/>
          <w:szCs w:val="24"/>
        </w:rPr>
        <w:t>,   Ставропольский край, г. Ессентуки, ул. Большевистская, 59</w:t>
      </w:r>
      <w:r w:rsidR="002B50E9" w:rsidRPr="000D1762">
        <w:rPr>
          <w:sz w:val="24"/>
          <w:szCs w:val="24"/>
          <w:lang w:val="ru-RU"/>
        </w:rPr>
        <w:t>а</w:t>
      </w:r>
      <w:r w:rsidR="00DE2D1F" w:rsidRPr="000D1762">
        <w:rPr>
          <w:sz w:val="24"/>
          <w:szCs w:val="24"/>
        </w:rPr>
        <w:t>), (Далее — Заказчик</w:t>
      </w:r>
      <w:r w:rsidR="00DE2D1F" w:rsidRPr="000D1762">
        <w:rPr>
          <w:sz w:val="24"/>
          <w:szCs w:val="24"/>
          <w:lang w:val="ru-RU"/>
        </w:rPr>
        <w:t>, он же Организатор</w:t>
      </w:r>
      <w:r w:rsidR="00DE2D1F" w:rsidRPr="000D1762">
        <w:rPr>
          <w:sz w:val="24"/>
          <w:szCs w:val="24"/>
        </w:rPr>
        <w:t xml:space="preserve">),  </w:t>
      </w:r>
      <w:r w:rsidR="00DA7C07" w:rsidRPr="000D1762">
        <w:rPr>
          <w:sz w:val="24"/>
          <w:szCs w:val="24"/>
          <w:lang w:val="ru-RU"/>
        </w:rPr>
        <w:t>извещением</w:t>
      </w:r>
      <w:r w:rsidR="00DE2D1F" w:rsidRPr="000D1762">
        <w:rPr>
          <w:sz w:val="24"/>
          <w:szCs w:val="24"/>
        </w:rPr>
        <w:t xml:space="preserve"> о проведении открытого запроса предложений, размещенном на </w:t>
      </w:r>
      <w:r w:rsidR="00DE2D1F" w:rsidRPr="000D1762">
        <w:rPr>
          <w:sz w:val="24"/>
          <w:szCs w:val="24"/>
          <w:lang w:val="ru-RU"/>
        </w:rPr>
        <w:t xml:space="preserve">официальном </w:t>
      </w:r>
      <w:r w:rsidRPr="000D1762">
        <w:rPr>
          <w:sz w:val="24"/>
          <w:szCs w:val="24"/>
        </w:rPr>
        <w:t xml:space="preserve">сайте </w:t>
      </w:r>
      <w:r w:rsidRPr="000D1762">
        <w:rPr>
          <w:sz w:val="24"/>
          <w:szCs w:val="24"/>
          <w:lang w:val="ru-RU"/>
        </w:rPr>
        <w:t>П</w:t>
      </w:r>
      <w:r w:rsidR="00DE2D1F" w:rsidRPr="000D1762">
        <w:rPr>
          <w:sz w:val="24"/>
          <w:szCs w:val="24"/>
        </w:rPr>
        <w:t>АО «</w:t>
      </w:r>
      <w:proofErr w:type="spellStart"/>
      <w:r w:rsidR="00DE2D1F" w:rsidRPr="000D1762">
        <w:rPr>
          <w:sz w:val="24"/>
          <w:szCs w:val="24"/>
        </w:rPr>
        <w:t>Ставропольэнергосбыт</w:t>
      </w:r>
      <w:proofErr w:type="spellEnd"/>
      <w:r w:rsidR="00DE2D1F" w:rsidRPr="000D1762">
        <w:rPr>
          <w:sz w:val="24"/>
          <w:szCs w:val="24"/>
        </w:rPr>
        <w:t xml:space="preserve">» </w:t>
      </w:r>
      <w:hyperlink r:id="rId9" w:history="1">
        <w:r w:rsidR="00B21642" w:rsidRPr="000D1762">
          <w:rPr>
            <w:rStyle w:val="a3"/>
            <w:sz w:val="24"/>
            <w:szCs w:val="24"/>
          </w:rPr>
          <w:t>www.staves.ru</w:t>
        </w:r>
      </w:hyperlink>
      <w:r w:rsidR="00B21642" w:rsidRPr="000D1762">
        <w:rPr>
          <w:sz w:val="24"/>
          <w:szCs w:val="24"/>
          <w:lang w:val="ru-RU"/>
        </w:rPr>
        <w:t xml:space="preserve"> </w:t>
      </w:r>
      <w:r w:rsidR="004F4D41" w:rsidRPr="000D1762">
        <w:rPr>
          <w:sz w:val="24"/>
          <w:szCs w:val="24"/>
          <w:lang w:val="ru-RU"/>
        </w:rPr>
        <w:t>в разделе закупки/текущие закупки/202</w:t>
      </w:r>
      <w:r w:rsidR="00767C3C" w:rsidRPr="000D1762">
        <w:rPr>
          <w:sz w:val="24"/>
          <w:szCs w:val="24"/>
          <w:lang w:val="ru-RU"/>
        </w:rPr>
        <w:t>3</w:t>
      </w:r>
      <w:r w:rsidR="004F4D41" w:rsidRPr="000D1762">
        <w:rPr>
          <w:sz w:val="24"/>
          <w:szCs w:val="24"/>
          <w:lang w:val="ru-RU"/>
        </w:rPr>
        <w:t>/проведение процедур закупок в 202</w:t>
      </w:r>
      <w:r w:rsidR="00767C3C" w:rsidRPr="000D1762">
        <w:rPr>
          <w:sz w:val="24"/>
          <w:szCs w:val="24"/>
          <w:lang w:val="ru-RU"/>
        </w:rPr>
        <w:t>3</w:t>
      </w:r>
      <w:r w:rsidR="004F4D41" w:rsidRPr="000D1762">
        <w:rPr>
          <w:sz w:val="24"/>
          <w:szCs w:val="24"/>
          <w:lang w:val="ru-RU"/>
        </w:rPr>
        <w:t>г.</w:t>
      </w:r>
      <w:r w:rsidR="00DE2D1F" w:rsidRPr="000D1762">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0D1762">
        <w:rPr>
          <w:sz w:val="24"/>
          <w:szCs w:val="24"/>
        </w:rPr>
        <w:t xml:space="preserve"> </w:t>
      </w:r>
      <w:r w:rsidR="00C62ECA" w:rsidRPr="000D1762">
        <w:rPr>
          <w:sz w:val="24"/>
          <w:szCs w:val="24"/>
          <w:lang w:val="ru-RU"/>
        </w:rPr>
        <w:t>д</w:t>
      </w:r>
      <w:r w:rsidR="00DE2D1F" w:rsidRPr="000D1762">
        <w:rPr>
          <w:sz w:val="24"/>
          <w:szCs w:val="24"/>
        </w:rPr>
        <w:t xml:space="preserve">оговора </w:t>
      </w:r>
      <w:bookmarkEnd w:id="3"/>
      <w:r w:rsidR="000D1762" w:rsidRPr="000D1762">
        <w:rPr>
          <w:sz w:val="24"/>
          <w:szCs w:val="24"/>
          <w:lang w:val="ru-RU"/>
        </w:rPr>
        <w:t xml:space="preserve">на строительство КЛ-0,4кВ от ТП до </w:t>
      </w:r>
      <w:proofErr w:type="gramStart"/>
      <w:r w:rsidR="000D1762" w:rsidRPr="000D1762">
        <w:rPr>
          <w:sz w:val="24"/>
          <w:szCs w:val="24"/>
          <w:lang w:val="ru-RU"/>
        </w:rPr>
        <w:t>проектируемой</w:t>
      </w:r>
      <w:proofErr w:type="gramEnd"/>
      <w:r w:rsidR="000D1762" w:rsidRPr="000D1762">
        <w:rPr>
          <w:sz w:val="24"/>
          <w:szCs w:val="24"/>
          <w:lang w:val="ru-RU"/>
        </w:rPr>
        <w:t xml:space="preserve"> МТП по адресу:</w:t>
      </w:r>
      <w:r w:rsidR="000D1762">
        <w:rPr>
          <w:sz w:val="24"/>
          <w:szCs w:val="24"/>
          <w:lang w:val="ru-RU"/>
        </w:rPr>
        <w:t xml:space="preserve"> </w:t>
      </w:r>
      <w:r w:rsidR="000D1762" w:rsidRPr="000D1762">
        <w:rPr>
          <w:sz w:val="24"/>
          <w:szCs w:val="24"/>
          <w:lang w:val="ru-RU"/>
        </w:rPr>
        <w:t>Ставропольский край, Петровский район, 505 километр + 150 (справа) автомобильной дороги "Астрахань-Элиста-Ставрополь»; «Установка мачтовой подстанции по адресу: Ставропольский край, Петровский район, 505 километр + 150 (справа) автомобильной дороги "Астрахань-Элиста-Ставрополь» в 2023г.</w:t>
      </w:r>
    </w:p>
    <w:p w:rsidR="00154139" w:rsidRPr="000D1762" w:rsidRDefault="0067798C" w:rsidP="000D1762">
      <w:pPr>
        <w:pStyle w:val="6"/>
        <w:numPr>
          <w:ilvl w:val="0"/>
          <w:numId w:val="2"/>
        </w:numPr>
        <w:shd w:val="clear" w:color="auto" w:fill="auto"/>
        <w:tabs>
          <w:tab w:val="left" w:pos="1225"/>
        </w:tabs>
        <w:spacing w:before="0"/>
        <w:ind w:left="20" w:right="20" w:firstLine="560"/>
        <w:jc w:val="both"/>
        <w:rPr>
          <w:sz w:val="24"/>
          <w:szCs w:val="24"/>
        </w:rPr>
      </w:pPr>
      <w:r w:rsidRPr="000D1762">
        <w:rPr>
          <w:sz w:val="24"/>
          <w:szCs w:val="24"/>
        </w:rPr>
        <w:t>Открытый запрос предложений п</w:t>
      </w:r>
      <w:r w:rsidR="0040621C" w:rsidRPr="000D1762">
        <w:rPr>
          <w:sz w:val="24"/>
          <w:szCs w:val="24"/>
        </w:rPr>
        <w:t xml:space="preserve">роводится на основании Приказа </w:t>
      </w:r>
      <w:r w:rsidR="0040621C" w:rsidRPr="000D1762">
        <w:rPr>
          <w:sz w:val="24"/>
          <w:szCs w:val="24"/>
          <w:lang w:val="ru-RU"/>
        </w:rPr>
        <w:t>П</w:t>
      </w:r>
      <w:r w:rsidRPr="000D1762">
        <w:rPr>
          <w:sz w:val="24"/>
          <w:szCs w:val="24"/>
        </w:rPr>
        <w:t>АО «</w:t>
      </w:r>
      <w:proofErr w:type="spellStart"/>
      <w:r w:rsidR="00DE2D1F" w:rsidRPr="000D1762">
        <w:rPr>
          <w:sz w:val="24"/>
          <w:szCs w:val="24"/>
          <w:lang w:val="ru-RU"/>
        </w:rPr>
        <w:t>Ставропольэнергосбыт</w:t>
      </w:r>
      <w:proofErr w:type="spellEnd"/>
      <w:r w:rsidRPr="000D1762">
        <w:rPr>
          <w:sz w:val="24"/>
          <w:szCs w:val="24"/>
        </w:rPr>
        <w:t xml:space="preserve">» № </w:t>
      </w:r>
      <w:r w:rsidR="00455A64">
        <w:rPr>
          <w:sz w:val="24"/>
          <w:szCs w:val="24"/>
          <w:lang w:val="ru-RU"/>
        </w:rPr>
        <w:t>309</w:t>
      </w:r>
      <w:r w:rsidRPr="000D1762">
        <w:rPr>
          <w:sz w:val="24"/>
          <w:szCs w:val="24"/>
        </w:rPr>
        <w:t xml:space="preserve"> от </w:t>
      </w:r>
      <w:r w:rsidR="00455A64">
        <w:rPr>
          <w:sz w:val="24"/>
          <w:szCs w:val="24"/>
          <w:lang w:val="ru-RU"/>
        </w:rPr>
        <w:t>22.08</w:t>
      </w:r>
      <w:r w:rsidRPr="000D1762">
        <w:rPr>
          <w:sz w:val="24"/>
          <w:szCs w:val="24"/>
        </w:rPr>
        <w:t>.20</w:t>
      </w:r>
      <w:r w:rsidR="004F4D41" w:rsidRPr="000D1762">
        <w:rPr>
          <w:sz w:val="24"/>
          <w:szCs w:val="24"/>
          <w:lang w:val="ru-RU"/>
        </w:rPr>
        <w:t>2</w:t>
      </w:r>
      <w:r w:rsidR="00767C3C" w:rsidRPr="000D1762">
        <w:rPr>
          <w:sz w:val="24"/>
          <w:szCs w:val="24"/>
          <w:lang w:val="ru-RU"/>
        </w:rPr>
        <w:t>3</w:t>
      </w:r>
      <w:r w:rsidRPr="000D1762">
        <w:rPr>
          <w:sz w:val="24"/>
          <w:szCs w:val="24"/>
        </w:rPr>
        <w:t xml:space="preserve"> г.</w:t>
      </w:r>
      <w:r w:rsidR="00D726A4" w:rsidRPr="000D1762">
        <w:rPr>
          <w:sz w:val="24"/>
          <w:szCs w:val="24"/>
          <w:lang w:val="ru-RU"/>
        </w:rPr>
        <w:t xml:space="preserve"> Дата начала приема заявок 10:00 </w:t>
      </w:r>
      <w:r w:rsidR="00E70100">
        <w:rPr>
          <w:sz w:val="24"/>
          <w:szCs w:val="24"/>
          <w:lang w:val="ru-RU"/>
        </w:rPr>
        <w:t>23.08</w:t>
      </w:r>
      <w:r w:rsidR="0064242F" w:rsidRPr="000D1762">
        <w:rPr>
          <w:sz w:val="24"/>
          <w:szCs w:val="24"/>
          <w:lang w:val="ru-RU"/>
        </w:rPr>
        <w:t>.</w:t>
      </w:r>
      <w:r w:rsidR="004F4D41" w:rsidRPr="000D1762">
        <w:rPr>
          <w:sz w:val="24"/>
          <w:szCs w:val="24"/>
          <w:lang w:val="ru-RU"/>
        </w:rPr>
        <w:t>202</w:t>
      </w:r>
      <w:r w:rsidR="00767C3C" w:rsidRPr="000D1762">
        <w:rPr>
          <w:sz w:val="24"/>
          <w:szCs w:val="24"/>
          <w:lang w:val="ru-RU"/>
        </w:rPr>
        <w:t>3</w:t>
      </w:r>
      <w:r w:rsidR="00D726A4" w:rsidRPr="000D1762">
        <w:rPr>
          <w:sz w:val="24"/>
          <w:szCs w:val="24"/>
          <w:lang w:val="ru-RU"/>
        </w:rPr>
        <w:t>г., дата окончания приема заявок 10:00</w:t>
      </w:r>
      <w:r w:rsidR="00405814" w:rsidRPr="000D1762">
        <w:rPr>
          <w:sz w:val="24"/>
          <w:szCs w:val="24"/>
          <w:lang w:val="ru-RU"/>
        </w:rPr>
        <w:t xml:space="preserve"> </w:t>
      </w:r>
      <w:r w:rsidR="00D726A4" w:rsidRPr="000D1762">
        <w:rPr>
          <w:sz w:val="24"/>
          <w:szCs w:val="24"/>
          <w:lang w:val="ru-RU"/>
        </w:rPr>
        <w:t xml:space="preserve">(время московское)  </w:t>
      </w:r>
      <w:r w:rsidR="00E70100">
        <w:rPr>
          <w:sz w:val="24"/>
          <w:szCs w:val="24"/>
          <w:lang w:val="ru-RU"/>
        </w:rPr>
        <w:t>30.08</w:t>
      </w:r>
      <w:r w:rsidR="002C1FFE" w:rsidRPr="000D1762">
        <w:rPr>
          <w:sz w:val="24"/>
          <w:szCs w:val="24"/>
          <w:lang w:val="ru-RU"/>
        </w:rPr>
        <w:t>.2</w:t>
      </w:r>
      <w:r w:rsidR="00D726A4" w:rsidRPr="000D1762">
        <w:rPr>
          <w:sz w:val="24"/>
          <w:szCs w:val="24"/>
          <w:lang w:val="ru-RU"/>
        </w:rPr>
        <w:t>0</w:t>
      </w:r>
      <w:r w:rsidR="004F4D41" w:rsidRPr="000D1762">
        <w:rPr>
          <w:sz w:val="24"/>
          <w:szCs w:val="24"/>
          <w:lang w:val="ru-RU"/>
        </w:rPr>
        <w:t>2</w:t>
      </w:r>
      <w:r w:rsidR="00767C3C" w:rsidRPr="000D1762">
        <w:rPr>
          <w:sz w:val="24"/>
          <w:szCs w:val="24"/>
          <w:lang w:val="ru-RU"/>
        </w:rPr>
        <w:t>3</w:t>
      </w:r>
      <w:r w:rsidR="00D726A4" w:rsidRPr="000D1762">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lastRenderedPageBreak/>
        <w:t>2.</w:t>
      </w:r>
      <w:r w:rsidRPr="006A67EE">
        <w:rPr>
          <w:rFonts w:ascii="Times New Roman" w:eastAsia="Times New Roman" w:hAnsi="Times New Roman" w:cs="Times New Roman"/>
          <w:b/>
          <w:color w:val="auto"/>
          <w:sz w:val="32"/>
          <w:szCs w:val="32"/>
          <w:lang w:val="ru-RU" w:eastAsia="ar-SA"/>
        </w:rPr>
        <w:t>ТЕХНИЧЕСКОЕ ЗАДАНИЕ</w:t>
      </w:r>
    </w:p>
    <w:tbl>
      <w:tblPr>
        <w:tblW w:w="9664" w:type="dxa"/>
        <w:tblInd w:w="93" w:type="dxa"/>
        <w:tblLook w:val="04A0" w:firstRow="1" w:lastRow="0" w:firstColumn="1" w:lastColumn="0" w:noHBand="0" w:noVBand="1"/>
      </w:tblPr>
      <w:tblGrid>
        <w:gridCol w:w="806"/>
        <w:gridCol w:w="1284"/>
        <w:gridCol w:w="1187"/>
        <w:gridCol w:w="1193"/>
        <w:gridCol w:w="1585"/>
        <w:gridCol w:w="838"/>
        <w:gridCol w:w="1356"/>
        <w:gridCol w:w="1415"/>
      </w:tblGrid>
      <w:tr w:rsidR="000D1762" w:rsidRPr="000D1762" w:rsidTr="000D1762">
        <w:trPr>
          <w:trHeight w:val="276"/>
        </w:trPr>
        <w:tc>
          <w:tcPr>
            <w:tcW w:w="9664" w:type="dxa"/>
            <w:gridSpan w:val="8"/>
            <w:vMerge w:val="restart"/>
            <w:tcBorders>
              <w:top w:val="nil"/>
              <w:left w:val="nil"/>
              <w:bottom w:val="nil"/>
              <w:right w:val="nil"/>
            </w:tcBorders>
            <w:shd w:val="clear" w:color="auto" w:fill="auto"/>
            <w:vAlign w:val="bottom"/>
            <w:hideMark/>
          </w:tcPr>
          <w:p w:rsidR="000D1762" w:rsidRPr="000D1762" w:rsidRDefault="000D1762" w:rsidP="00E71460">
            <w:pPr>
              <w:jc w:val="center"/>
              <w:rPr>
                <w:rFonts w:ascii="Times New Roman" w:eastAsia="Times New Roman" w:hAnsi="Times New Roman" w:cs="Times New Roman"/>
                <w:b/>
                <w:bCs/>
                <w:lang w:val="ru-RU"/>
              </w:rPr>
            </w:pPr>
            <w:r w:rsidRPr="000D1762">
              <w:rPr>
                <w:rFonts w:ascii="Times New Roman" w:eastAsia="Times New Roman" w:hAnsi="Times New Roman" w:cs="Times New Roman"/>
                <w:b/>
                <w:bCs/>
                <w:sz w:val="28"/>
                <w:szCs w:val="28"/>
                <w:lang w:val="ru-RU"/>
              </w:rPr>
              <w:t>Техническое задание на выполнение работ</w:t>
            </w:r>
            <w:r w:rsidRPr="000D1762">
              <w:rPr>
                <w:rFonts w:ascii="Times New Roman" w:eastAsia="Times New Roman" w:hAnsi="Times New Roman" w:cs="Times New Roman"/>
                <w:b/>
                <w:bCs/>
                <w:sz w:val="28"/>
                <w:szCs w:val="28"/>
                <w:lang w:val="ru-RU"/>
              </w:rPr>
              <w:br/>
              <w:t>(общая стоимость работ не должна превышать 2 061 2</w:t>
            </w:r>
            <w:r w:rsidR="00E71460">
              <w:rPr>
                <w:rFonts w:ascii="Times New Roman" w:eastAsia="Times New Roman" w:hAnsi="Times New Roman" w:cs="Times New Roman"/>
                <w:b/>
                <w:bCs/>
                <w:sz w:val="28"/>
                <w:szCs w:val="28"/>
                <w:lang w:val="ru-RU"/>
              </w:rPr>
              <w:t>90 руб. 00</w:t>
            </w:r>
            <w:r w:rsidRPr="000D1762">
              <w:rPr>
                <w:rFonts w:ascii="Times New Roman" w:eastAsia="Times New Roman" w:hAnsi="Times New Roman" w:cs="Times New Roman"/>
                <w:b/>
                <w:bCs/>
                <w:sz w:val="28"/>
                <w:szCs w:val="28"/>
                <w:lang w:val="ru-RU"/>
              </w:rPr>
              <w:t>коп. без НДС)</w:t>
            </w:r>
            <w:r w:rsidRPr="000D1762">
              <w:rPr>
                <w:rFonts w:ascii="Times New Roman" w:eastAsia="Times New Roman" w:hAnsi="Times New Roman" w:cs="Times New Roman"/>
                <w:b/>
                <w:bCs/>
                <w:lang w:val="ru-RU"/>
              </w:rPr>
              <w:br/>
            </w:r>
            <w:r w:rsidRPr="000D1762">
              <w:rPr>
                <w:rFonts w:ascii="Times New Roman" w:eastAsia="Times New Roman" w:hAnsi="Times New Roman" w:cs="Times New Roman"/>
                <w:b/>
                <w:bCs/>
                <w:lang w:val="ru-RU"/>
              </w:rPr>
              <w:br/>
              <w:t xml:space="preserve">(участие в СРО </w:t>
            </w:r>
            <w:r w:rsidR="00F469D5">
              <w:rPr>
                <w:rFonts w:ascii="Times New Roman" w:eastAsia="Times New Roman" w:hAnsi="Times New Roman" w:cs="Times New Roman"/>
                <w:b/>
                <w:bCs/>
                <w:lang w:val="ru-RU"/>
              </w:rPr>
              <w:t>не требуется</w:t>
            </w:r>
            <w:r w:rsidRPr="000D1762">
              <w:rPr>
                <w:rFonts w:ascii="Times New Roman" w:eastAsia="Times New Roman" w:hAnsi="Times New Roman" w:cs="Times New Roman"/>
                <w:b/>
                <w:bCs/>
                <w:lang w:val="ru-RU"/>
              </w:rPr>
              <w:t xml:space="preserve"> на основании ст.52 п.2.1 Градостроительного кодекса РФ)</w:t>
            </w:r>
            <w:r w:rsidRPr="000D1762">
              <w:rPr>
                <w:rFonts w:ascii="Times New Roman" w:eastAsia="Times New Roman" w:hAnsi="Times New Roman" w:cs="Times New Roman"/>
                <w:b/>
                <w:bCs/>
                <w:lang w:val="ru-RU"/>
              </w:rPr>
              <w:br/>
            </w:r>
            <w:r w:rsidRPr="000D1762">
              <w:rPr>
                <w:rFonts w:ascii="Times New Roman" w:eastAsia="Times New Roman" w:hAnsi="Times New Roman" w:cs="Times New Roman"/>
                <w:b/>
                <w:bCs/>
                <w:lang w:val="ru-RU"/>
              </w:rPr>
              <w:br/>
            </w:r>
            <w:r w:rsidRPr="000D1762">
              <w:rPr>
                <w:rFonts w:ascii="Times New Roman" w:eastAsia="Times New Roman" w:hAnsi="Times New Roman" w:cs="Times New Roman"/>
                <w:b/>
                <w:bCs/>
                <w:sz w:val="28"/>
                <w:szCs w:val="28"/>
                <w:lang w:val="ru-RU"/>
              </w:rPr>
              <w:t>Техническое задание №1</w:t>
            </w:r>
            <w:r w:rsidRPr="000D1762">
              <w:rPr>
                <w:rFonts w:ascii="Times New Roman" w:eastAsia="Times New Roman" w:hAnsi="Times New Roman" w:cs="Times New Roman"/>
                <w:b/>
                <w:bCs/>
                <w:lang w:val="ru-RU"/>
              </w:rPr>
              <w:br/>
              <w:t xml:space="preserve">Строительство КЛ-0,4кВ от ТП </w:t>
            </w:r>
            <w:proofErr w:type="gramStart"/>
            <w:r w:rsidRPr="000D1762">
              <w:rPr>
                <w:rFonts w:ascii="Times New Roman" w:eastAsia="Times New Roman" w:hAnsi="Times New Roman" w:cs="Times New Roman"/>
                <w:b/>
                <w:bCs/>
                <w:lang w:val="ru-RU"/>
              </w:rPr>
              <w:t>до</w:t>
            </w:r>
            <w:proofErr w:type="gramEnd"/>
            <w:r w:rsidRPr="000D1762">
              <w:rPr>
                <w:rFonts w:ascii="Times New Roman" w:eastAsia="Times New Roman" w:hAnsi="Times New Roman" w:cs="Times New Roman"/>
                <w:b/>
                <w:bCs/>
                <w:lang w:val="ru-RU"/>
              </w:rPr>
              <w:t xml:space="preserve"> проектируемой МТП по адресу:  </w:t>
            </w:r>
            <w:proofErr w:type="spellStart"/>
            <w:r w:rsidRPr="000D1762">
              <w:rPr>
                <w:rFonts w:ascii="Times New Roman" w:eastAsia="Times New Roman" w:hAnsi="Times New Roman" w:cs="Times New Roman"/>
                <w:b/>
                <w:bCs/>
                <w:lang w:val="ru-RU"/>
              </w:rPr>
              <w:t>Ставрпольский</w:t>
            </w:r>
            <w:proofErr w:type="spellEnd"/>
            <w:r w:rsidRPr="000D1762">
              <w:rPr>
                <w:rFonts w:ascii="Times New Roman" w:eastAsia="Times New Roman" w:hAnsi="Times New Roman" w:cs="Times New Roman"/>
                <w:b/>
                <w:bCs/>
                <w:lang w:val="ru-RU"/>
              </w:rPr>
              <w:t xml:space="preserve"> край, Петровский район, 505 километр + 150 (справа) автомобильной дороги "Астрахань-Элиста-Ставрополь"</w:t>
            </w: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1125"/>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150"/>
        </w:trPr>
        <w:tc>
          <w:tcPr>
            <w:tcW w:w="806" w:type="dxa"/>
            <w:tcBorders>
              <w:top w:val="nil"/>
              <w:left w:val="nil"/>
              <w:bottom w:val="nil"/>
              <w:right w:val="nil"/>
            </w:tcBorders>
            <w:shd w:val="clear" w:color="auto" w:fill="auto"/>
            <w:noWrap/>
            <w:vAlign w:val="center"/>
            <w:hideMark/>
          </w:tcPr>
          <w:p w:rsidR="000D1762" w:rsidRPr="000D1762" w:rsidRDefault="000D1762" w:rsidP="000D1762">
            <w:pPr>
              <w:rPr>
                <w:rFonts w:ascii="Arial" w:eastAsia="Times New Roman" w:hAnsi="Arial" w:cs="Arial"/>
                <w:sz w:val="16"/>
                <w:szCs w:val="16"/>
                <w:lang w:val="ru-RU"/>
              </w:rPr>
            </w:pPr>
          </w:p>
        </w:tc>
        <w:tc>
          <w:tcPr>
            <w:tcW w:w="1284"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c>
          <w:tcPr>
            <w:tcW w:w="1187"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c>
          <w:tcPr>
            <w:tcW w:w="1193"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c>
          <w:tcPr>
            <w:tcW w:w="1585"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c>
          <w:tcPr>
            <w:tcW w:w="838"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c>
          <w:tcPr>
            <w:tcW w:w="1356"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c>
          <w:tcPr>
            <w:tcW w:w="1415" w:type="dxa"/>
            <w:tcBorders>
              <w:top w:val="nil"/>
              <w:left w:val="nil"/>
              <w:bottom w:val="nil"/>
              <w:right w:val="nil"/>
            </w:tcBorders>
            <w:shd w:val="clear" w:color="auto" w:fill="auto"/>
            <w:noWrap/>
            <w:vAlign w:val="bottom"/>
            <w:hideMark/>
          </w:tcPr>
          <w:p w:rsidR="000D1762" w:rsidRPr="000D1762" w:rsidRDefault="000D1762" w:rsidP="000D1762">
            <w:pPr>
              <w:rPr>
                <w:rFonts w:ascii="Calibri" w:eastAsia="Times New Roman" w:hAnsi="Calibri" w:cs="Times New Roman"/>
                <w:sz w:val="22"/>
                <w:szCs w:val="22"/>
                <w:lang w:val="ru-RU"/>
              </w:rPr>
            </w:pPr>
          </w:p>
        </w:tc>
      </w:tr>
      <w:tr w:rsidR="000D1762" w:rsidRPr="000D1762" w:rsidTr="000D1762">
        <w:trPr>
          <w:trHeight w:val="225"/>
        </w:trPr>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 xml:space="preserve">№ </w:t>
            </w:r>
            <w:proofErr w:type="gramStart"/>
            <w:r w:rsidRPr="000D1762">
              <w:rPr>
                <w:rFonts w:ascii="Arial" w:eastAsia="Times New Roman" w:hAnsi="Arial" w:cs="Arial"/>
                <w:sz w:val="16"/>
                <w:szCs w:val="16"/>
                <w:lang w:val="ru-RU"/>
              </w:rPr>
              <w:t>п</w:t>
            </w:r>
            <w:proofErr w:type="gramEnd"/>
            <w:r w:rsidRPr="000D1762">
              <w:rPr>
                <w:rFonts w:ascii="Arial" w:eastAsia="Times New Roman" w:hAnsi="Arial" w:cs="Arial"/>
                <w:sz w:val="16"/>
                <w:szCs w:val="16"/>
                <w:lang w:val="ru-RU"/>
              </w:rPr>
              <w:t>/п</w:t>
            </w:r>
          </w:p>
        </w:tc>
        <w:tc>
          <w:tcPr>
            <w:tcW w:w="36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Наименование работ и затрат</w:t>
            </w:r>
          </w:p>
        </w:tc>
        <w:tc>
          <w:tcPr>
            <w:tcW w:w="15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Единица измерения</w:t>
            </w:r>
          </w:p>
        </w:tc>
        <w:tc>
          <w:tcPr>
            <w:tcW w:w="3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Количество</w:t>
            </w:r>
          </w:p>
        </w:tc>
      </w:tr>
      <w:tr w:rsidR="000D1762" w:rsidRPr="000D1762" w:rsidTr="000D1762">
        <w:trPr>
          <w:trHeight w:val="225"/>
        </w:trPr>
        <w:tc>
          <w:tcPr>
            <w:tcW w:w="806"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3664" w:type="dxa"/>
            <w:gridSpan w:val="3"/>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3609" w:type="dxa"/>
            <w:gridSpan w:val="3"/>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r>
      <w:tr w:rsidR="000D1762" w:rsidRPr="000D1762" w:rsidTr="000D1762">
        <w:trPr>
          <w:trHeight w:val="225"/>
        </w:trPr>
        <w:tc>
          <w:tcPr>
            <w:tcW w:w="806"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3664" w:type="dxa"/>
            <w:gridSpan w:val="3"/>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838" w:type="dxa"/>
            <w:tcBorders>
              <w:top w:val="nil"/>
              <w:left w:val="nil"/>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на единицу</w:t>
            </w:r>
          </w:p>
        </w:tc>
        <w:tc>
          <w:tcPr>
            <w:tcW w:w="1356" w:type="dxa"/>
            <w:tcBorders>
              <w:top w:val="nil"/>
              <w:left w:val="nil"/>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коэффициенты</w:t>
            </w:r>
          </w:p>
        </w:tc>
        <w:tc>
          <w:tcPr>
            <w:tcW w:w="1415" w:type="dxa"/>
            <w:tcBorders>
              <w:top w:val="nil"/>
              <w:left w:val="nil"/>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всего с учетом коэффициентов</w:t>
            </w:r>
          </w:p>
        </w:tc>
      </w:tr>
      <w:tr w:rsidR="000D1762" w:rsidRPr="000D1762" w:rsidTr="000D1762">
        <w:trPr>
          <w:trHeight w:val="22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1</w:t>
            </w:r>
          </w:p>
        </w:tc>
        <w:tc>
          <w:tcPr>
            <w:tcW w:w="3664" w:type="dxa"/>
            <w:gridSpan w:val="3"/>
            <w:tcBorders>
              <w:top w:val="single" w:sz="4" w:space="0" w:color="auto"/>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3</w:t>
            </w:r>
          </w:p>
        </w:tc>
        <w:tc>
          <w:tcPr>
            <w:tcW w:w="1585"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4</w:t>
            </w:r>
          </w:p>
        </w:tc>
        <w:tc>
          <w:tcPr>
            <w:tcW w:w="838"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5</w:t>
            </w:r>
          </w:p>
        </w:tc>
        <w:tc>
          <w:tcPr>
            <w:tcW w:w="1356"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6</w:t>
            </w:r>
          </w:p>
        </w:tc>
        <w:tc>
          <w:tcPr>
            <w:tcW w:w="1415"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7</w:t>
            </w:r>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8"/>
                <w:szCs w:val="18"/>
                <w:lang w:val="ru-RU"/>
              </w:rPr>
            </w:pPr>
            <w:r w:rsidRPr="000D1762">
              <w:rPr>
                <w:rFonts w:ascii="Arial" w:eastAsia="Times New Roman" w:hAnsi="Arial" w:cs="Arial"/>
                <w:b/>
                <w:bCs/>
                <w:sz w:val="18"/>
                <w:szCs w:val="18"/>
                <w:lang w:val="ru-RU"/>
              </w:rPr>
              <w:t>Раздел 1. Кабельная линия</w:t>
            </w:r>
          </w:p>
        </w:tc>
      </w:tr>
      <w:tr w:rsidR="000D1762" w:rsidRPr="000D1762" w:rsidTr="000D1762">
        <w:trPr>
          <w:trHeight w:val="8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Разборка покрытий и оснований: асфальтобетонных с помощью молотков отбойных</w:t>
            </w: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конструкций</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0,0052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5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Разборка покрытий и оснований: щебеночных</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конструкций</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0,0104</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Нарезчик швов, максимальная глубина резки 200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roofErr w:type="spellStart"/>
            <w:r w:rsidRPr="000D1762">
              <w:rPr>
                <w:rFonts w:ascii="Arial" w:eastAsia="Times New Roman" w:hAnsi="Arial" w:cs="Arial"/>
                <w:b/>
                <w:bCs/>
                <w:sz w:val="16"/>
                <w:szCs w:val="16"/>
                <w:lang w:val="ru-RU"/>
              </w:rPr>
              <w:t>маш</w:t>
            </w:r>
            <w:proofErr w:type="spellEnd"/>
            <w:proofErr w:type="gramStart"/>
            <w:r w:rsidRPr="000D1762">
              <w:rPr>
                <w:rFonts w:ascii="Arial" w:eastAsia="Times New Roman" w:hAnsi="Arial" w:cs="Arial"/>
                <w:b/>
                <w:bCs/>
                <w:sz w:val="16"/>
                <w:szCs w:val="16"/>
                <w:lang w:val="ru-RU"/>
              </w:rPr>
              <w:t>.-</w:t>
            </w:r>
            <w:proofErr w:type="gramEnd"/>
            <w:r w:rsidRPr="000D1762">
              <w:rPr>
                <w:rFonts w:ascii="Arial" w:eastAsia="Times New Roman" w:hAnsi="Arial" w:cs="Arial"/>
                <w:b/>
                <w:bCs/>
                <w:sz w:val="16"/>
                <w:szCs w:val="16"/>
                <w:lang w:val="ru-RU"/>
              </w:rPr>
              <w:t>ч</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8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Разработка грунта в отвал экскаваторами «драглайн» или «обратная лопата» с ковшом вместимостью: 0,4 (0,3-0,45) м3, группа грунтов 2</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0,0033</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Разработка грунта вручную в траншеях глубиной до 2 м без креплений с откосами, группа грунтов: 2</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0,021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Засыпка вручную траншей, пазух котлованов и ям, группа грунтов: 1</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8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Засыпка траншей и котлованов с перемещением грунта до 5 м бульдозерами мощностью: 59 кВт (80 </w:t>
            </w:r>
            <w:proofErr w:type="spellStart"/>
            <w:r w:rsidRPr="000D1762">
              <w:rPr>
                <w:rFonts w:ascii="Arial" w:eastAsia="Times New Roman" w:hAnsi="Arial" w:cs="Arial"/>
                <w:b/>
                <w:bCs/>
                <w:sz w:val="16"/>
                <w:szCs w:val="16"/>
                <w:lang w:val="ru-RU"/>
              </w:rPr>
              <w:t>л.</w:t>
            </w:r>
            <w:proofErr w:type="gramStart"/>
            <w:r w:rsidRPr="000D1762">
              <w:rPr>
                <w:rFonts w:ascii="Arial" w:eastAsia="Times New Roman" w:hAnsi="Arial" w:cs="Arial"/>
                <w:b/>
                <w:bCs/>
                <w:sz w:val="16"/>
                <w:szCs w:val="16"/>
                <w:lang w:val="ru-RU"/>
              </w:rPr>
              <w:t>с</w:t>
            </w:r>
            <w:proofErr w:type="spellEnd"/>
            <w:proofErr w:type="gramEnd"/>
            <w:r w:rsidRPr="000D1762">
              <w:rPr>
                <w:rFonts w:ascii="Arial" w:eastAsia="Times New Roman" w:hAnsi="Arial" w:cs="Arial"/>
                <w:b/>
                <w:bCs/>
                <w:sz w:val="16"/>
                <w:szCs w:val="16"/>
                <w:lang w:val="ru-RU"/>
              </w:rPr>
              <w:t xml:space="preserve">.), </w:t>
            </w:r>
            <w:proofErr w:type="gramStart"/>
            <w:r w:rsidRPr="000D1762">
              <w:rPr>
                <w:rFonts w:ascii="Arial" w:eastAsia="Times New Roman" w:hAnsi="Arial" w:cs="Arial"/>
                <w:b/>
                <w:bCs/>
                <w:sz w:val="16"/>
                <w:szCs w:val="16"/>
                <w:lang w:val="ru-RU"/>
              </w:rPr>
              <w:t>группа</w:t>
            </w:r>
            <w:proofErr w:type="gramEnd"/>
            <w:r w:rsidRPr="000D1762">
              <w:rPr>
                <w:rFonts w:ascii="Arial" w:eastAsia="Times New Roman" w:hAnsi="Arial" w:cs="Arial"/>
                <w:b/>
                <w:bCs/>
                <w:sz w:val="16"/>
                <w:szCs w:val="16"/>
                <w:lang w:val="ru-RU"/>
              </w:rPr>
              <w:t xml:space="preserve"> грунтов 2</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0,0042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Уплотнение грунта пневматическими трамбовками, группа грунтов: 1-2</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уплотненного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0,024</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Монтаж машины горизонтального бурения прессово-шнекового типа РВА</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машина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99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lastRenderedPageBreak/>
              <w:t>10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Бурение пилотной скважины машиной горизонтального бурения прессово-шнековой с усилием продавливания 203 ТС  (2000кН) фирмы SHMIDT,  KRANZ-GRUPPE</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бурения скважины</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0,78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Полимер для стабилизации буровых скважин: EZ MUD</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0,93</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Глина </w:t>
            </w:r>
            <w:proofErr w:type="spellStart"/>
            <w:r w:rsidRPr="000D1762">
              <w:rPr>
                <w:rFonts w:ascii="Arial" w:eastAsia="Times New Roman" w:hAnsi="Arial" w:cs="Arial"/>
                <w:b/>
                <w:bCs/>
                <w:sz w:val="16"/>
                <w:szCs w:val="16"/>
                <w:lang w:val="ru-RU"/>
              </w:rPr>
              <w:t>бентонитовая</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1,466</w:t>
            </w:r>
          </w:p>
        </w:tc>
      </w:tr>
      <w:tr w:rsidR="000D1762" w:rsidRPr="000D1762" w:rsidTr="000D1762">
        <w:trPr>
          <w:trHeight w:val="30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Демонтаж машины горизонтального бурения прессово-шнекового типа РВА</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машина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Монтаж машины горизонтального бурения прессово-шнекового типа РВА</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машина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11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Бурение с предварительным расширением скважины длиной 50 м машиной горизонтального бурения прессово-шнековой с усилием продавливания 203 ТС (2000кН) фирмы SHMIDT, KRANZ-GRUPPE трехступенчатым методом с одновременным продавливанием отрезков (длиной по 4 м), сваренных между собой стальных трубопроводов диаметром: 325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бурения скважины</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0,78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Полимер для стабилизации буровых скважин: EZ MUD</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0,7905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Глина </w:t>
            </w:r>
            <w:proofErr w:type="spellStart"/>
            <w:r w:rsidRPr="000D1762">
              <w:rPr>
                <w:rFonts w:ascii="Arial" w:eastAsia="Times New Roman" w:hAnsi="Arial" w:cs="Arial"/>
                <w:b/>
                <w:bCs/>
                <w:sz w:val="16"/>
                <w:szCs w:val="16"/>
                <w:lang w:val="ru-RU"/>
              </w:rPr>
              <w:t>бентонитовая</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2,325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3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Демонтаж машины горизонтального бурения прессово-шнекового типа РВА</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машина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трубопроводов из полиэтиленовых труб: до 2 отверстий</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канало-километр трубопровода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0,078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6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Трубы напорные из полиэтилена высокого давления тяжелого типа, наружным диаметром: 110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 м</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7,956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постели при одном кабеле в траншее</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кабеля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1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Песок природный для строительных: работ средний</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м3</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0,9</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Кабель до 35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xml:space="preserve"> в готовых траншеях без покрытий, масса 1 м: до 6 кг</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кабеля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Кабель до 35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xml:space="preserve"> в проложенных трубах, блоках и коробах, масса 1 м кабеля: до 6 кг</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кабеля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0,78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8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Кабель до 35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прокладываемый по дну канала без креплений, масса 1 м кабеля: до 6 кг</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кабеля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1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Кабель до 35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xml:space="preserve"> с креплением накладными скобами, масса 1 м кабеля: до 6 кг</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кабеля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0,07</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1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lastRenderedPageBreak/>
              <w:t>27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Кабель АВБбШВ-4х240мм2</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м</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121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1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Покрытие кабеля, проложенного в траншее: кирпичом одного кабеля</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 кабеля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Кирпич керамический одинарный, размером 250х120х65 мм, марка: 50</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0,1668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4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Муфта концевая для 4-жильного кабеля напряжением: 1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сечение одной жилы до 240 мм</w:t>
            </w:r>
            <w:proofErr w:type="gramStart"/>
            <w:r w:rsidRPr="000D1762">
              <w:rPr>
                <w:rFonts w:ascii="Arial" w:eastAsia="Times New Roman" w:hAnsi="Arial" w:cs="Arial"/>
                <w:b/>
                <w:bCs/>
                <w:sz w:val="16"/>
                <w:szCs w:val="16"/>
                <w:lang w:val="ru-RU"/>
              </w:rPr>
              <w:t>2</w:t>
            </w:r>
            <w:proofErr w:type="gram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1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Муфта кабельная концевая термоусаживаемая: ЕРКТ0031-L12-СЕЕ01</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roofErr w:type="spellStart"/>
            <w:r w:rsidRPr="000D1762">
              <w:rPr>
                <w:rFonts w:ascii="Arial" w:eastAsia="Times New Roman" w:hAnsi="Arial" w:cs="Arial"/>
                <w:b/>
                <w:bCs/>
                <w:sz w:val="16"/>
                <w:szCs w:val="16"/>
                <w:lang w:val="ru-RU"/>
              </w:rPr>
              <w:t>компл</w:t>
            </w:r>
            <w:proofErr w:type="spellEnd"/>
            <w:r w:rsidRPr="000D1762">
              <w:rPr>
                <w:rFonts w:ascii="Arial" w:eastAsia="Times New Roman" w:hAnsi="Arial" w:cs="Arial"/>
                <w:b/>
                <w:bCs/>
                <w:sz w:val="16"/>
                <w:szCs w:val="16"/>
                <w:lang w:val="ru-RU"/>
              </w:rPr>
              <w:t>.</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1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Разводка по устройствам и подключение жил кабелей или проводов сечением: до 240 мм</w:t>
            </w:r>
            <w:proofErr w:type="gramStart"/>
            <w:r w:rsidRPr="000D1762">
              <w:rPr>
                <w:rFonts w:ascii="Arial" w:eastAsia="Times New Roman" w:hAnsi="Arial" w:cs="Arial"/>
                <w:b/>
                <w:bCs/>
                <w:sz w:val="16"/>
                <w:szCs w:val="16"/>
                <w:lang w:val="ru-RU"/>
              </w:rPr>
              <w:t>2</w:t>
            </w:r>
            <w:proofErr w:type="gram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жил</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6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ввода кабеля в ТП</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0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подстилающих и выравнивающих слоев оснований: из песчано-гравийной смеси, дресвы</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материала основания (в плотном теле)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0,0104</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1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Смесь песчано-гравийная природная</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м3</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1,144</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6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покрытия толщиной 4 см из горячих асфальтобетонных смесей плотных крупнозернистых типа АБ, плотность каменных материалов: 3 т/м3 и более</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м</w:t>
            </w:r>
            <w:proofErr w:type="gramStart"/>
            <w:r w:rsidRPr="000D1762">
              <w:rPr>
                <w:rFonts w:ascii="Arial" w:eastAsia="Times New Roman" w:hAnsi="Arial" w:cs="Arial"/>
                <w:b/>
                <w:bCs/>
                <w:sz w:val="16"/>
                <w:szCs w:val="16"/>
                <w:lang w:val="ru-RU"/>
              </w:rPr>
              <w:t>2</w:t>
            </w:r>
            <w:proofErr w:type="gramEnd"/>
            <w:r w:rsidRPr="000D1762">
              <w:rPr>
                <w:rFonts w:ascii="Arial" w:eastAsia="Times New Roman" w:hAnsi="Arial" w:cs="Arial"/>
                <w:b/>
                <w:bCs/>
                <w:sz w:val="16"/>
                <w:szCs w:val="16"/>
                <w:lang w:val="ru-RU"/>
              </w:rPr>
              <w:t xml:space="preserve"> покрытия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0,0065</w:t>
            </w:r>
          </w:p>
        </w:tc>
      </w:tr>
      <w:tr w:rsidR="000D1762" w:rsidRPr="000D1762" w:rsidTr="000D1762">
        <w:trPr>
          <w:trHeight w:val="36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5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На каждые 0,5 см изменения толщины покрытия добавлять или исключать: к расценке 27-06-020-04</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м</w:t>
            </w:r>
            <w:proofErr w:type="gramStart"/>
            <w:r w:rsidRPr="000D1762">
              <w:rPr>
                <w:rFonts w:ascii="Arial" w:eastAsia="Times New Roman" w:hAnsi="Arial" w:cs="Arial"/>
                <w:b/>
                <w:bCs/>
                <w:sz w:val="16"/>
                <w:szCs w:val="16"/>
                <w:lang w:val="ru-RU"/>
              </w:rPr>
              <w:t>2</w:t>
            </w:r>
            <w:proofErr w:type="gramEnd"/>
            <w:r w:rsidRPr="000D1762">
              <w:rPr>
                <w:rFonts w:ascii="Arial" w:eastAsia="Times New Roman" w:hAnsi="Arial" w:cs="Arial"/>
                <w:b/>
                <w:bCs/>
                <w:sz w:val="16"/>
                <w:szCs w:val="16"/>
                <w:lang w:val="ru-RU"/>
              </w:rPr>
              <w:t xml:space="preserve"> покрытия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0,0065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102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покрытия толщиной 4 см из горячих асфальтобетонных смесей плотных мелкозернистых типа АБВ, плотность каменных материалов: 3 т/м3 и более</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м</w:t>
            </w:r>
            <w:proofErr w:type="gramStart"/>
            <w:r w:rsidRPr="000D1762">
              <w:rPr>
                <w:rFonts w:ascii="Arial" w:eastAsia="Times New Roman" w:hAnsi="Arial" w:cs="Arial"/>
                <w:b/>
                <w:bCs/>
                <w:sz w:val="16"/>
                <w:szCs w:val="16"/>
                <w:lang w:val="ru-RU"/>
              </w:rPr>
              <w:t>2</w:t>
            </w:r>
            <w:proofErr w:type="gramEnd"/>
            <w:r w:rsidRPr="000D1762">
              <w:rPr>
                <w:rFonts w:ascii="Arial" w:eastAsia="Times New Roman" w:hAnsi="Arial" w:cs="Arial"/>
                <w:b/>
                <w:bCs/>
                <w:sz w:val="16"/>
                <w:szCs w:val="16"/>
                <w:lang w:val="ru-RU"/>
              </w:rPr>
              <w:t xml:space="preserve"> покрытия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0,0065</w:t>
            </w:r>
          </w:p>
        </w:tc>
      </w:tr>
      <w:tr w:rsidR="000D1762" w:rsidRPr="000D1762" w:rsidTr="000D1762">
        <w:trPr>
          <w:trHeight w:val="30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284"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87"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93"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r w:rsidRPr="000D1762">
              <w:rPr>
                <w:rFonts w:ascii="Arial" w:eastAsia="Times New Roman" w:hAnsi="Arial" w:cs="Arial"/>
                <w:sz w:val="16"/>
                <w:szCs w:val="16"/>
                <w:lang w:val="ru-RU"/>
              </w:rPr>
              <w:t> </w:t>
            </w:r>
          </w:p>
        </w:tc>
        <w:tc>
          <w:tcPr>
            <w:tcW w:w="8858" w:type="dxa"/>
            <w:gridSpan w:val="7"/>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Итого по разделу 1 Кабельная линия</w:t>
            </w:r>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8"/>
                <w:szCs w:val="18"/>
                <w:lang w:val="ru-RU"/>
              </w:rPr>
            </w:pPr>
            <w:r w:rsidRPr="000D1762">
              <w:rPr>
                <w:rFonts w:ascii="Arial" w:eastAsia="Times New Roman" w:hAnsi="Arial" w:cs="Arial"/>
                <w:b/>
                <w:bCs/>
                <w:sz w:val="18"/>
                <w:szCs w:val="18"/>
                <w:lang w:val="ru-RU"/>
              </w:rPr>
              <w:t>Раздел 2. Монтаж РЛНД</w:t>
            </w:r>
          </w:p>
        </w:tc>
      </w:tr>
      <w:tr w:rsidR="000D1762" w:rsidRPr="000D1762" w:rsidTr="000D1762">
        <w:trPr>
          <w:trHeight w:val="76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Подвеска проводов </w:t>
            </w:r>
            <w:proofErr w:type="gramStart"/>
            <w:r w:rsidRPr="000D1762">
              <w:rPr>
                <w:rFonts w:ascii="Arial" w:eastAsia="Times New Roman" w:hAnsi="Arial" w:cs="Arial"/>
                <w:b/>
                <w:bCs/>
                <w:sz w:val="16"/>
                <w:szCs w:val="16"/>
                <w:lang w:val="ru-RU"/>
              </w:rPr>
              <w:t>ВЛ</w:t>
            </w:r>
            <w:proofErr w:type="gramEnd"/>
            <w:r w:rsidRPr="000D1762">
              <w:rPr>
                <w:rFonts w:ascii="Arial" w:eastAsia="Times New Roman" w:hAnsi="Arial" w:cs="Arial"/>
                <w:b/>
                <w:bCs/>
                <w:sz w:val="16"/>
                <w:szCs w:val="16"/>
                <w:lang w:val="ru-RU"/>
              </w:rPr>
              <w:t xml:space="preserve"> 6-10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xml:space="preserve"> в населенной местности сечением: свыше 35 мм2 с помощью механизмов</w:t>
            </w: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км линии (3 провода) при 10 опорах</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Изоляторы линейные штыревые высоковольтные ШФ 20-Г</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0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Зажим </w:t>
            </w:r>
            <w:proofErr w:type="spellStart"/>
            <w:r w:rsidRPr="000D1762">
              <w:rPr>
                <w:rFonts w:ascii="Arial" w:eastAsia="Times New Roman" w:hAnsi="Arial" w:cs="Arial"/>
                <w:b/>
                <w:bCs/>
                <w:sz w:val="16"/>
                <w:szCs w:val="16"/>
                <w:lang w:val="ru-RU"/>
              </w:rPr>
              <w:t>плашечный</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6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Устройство </w:t>
            </w:r>
            <w:proofErr w:type="spellStart"/>
            <w:r w:rsidRPr="000D1762">
              <w:rPr>
                <w:rFonts w:ascii="Arial" w:eastAsia="Times New Roman" w:hAnsi="Arial" w:cs="Arial"/>
                <w:b/>
                <w:bCs/>
                <w:sz w:val="16"/>
                <w:szCs w:val="16"/>
                <w:lang w:val="ru-RU"/>
              </w:rPr>
              <w:t>дугозащитное</w:t>
            </w:r>
            <w:proofErr w:type="spellEnd"/>
            <w:r w:rsidRPr="000D1762">
              <w:rPr>
                <w:rFonts w:ascii="Arial" w:eastAsia="Times New Roman" w:hAnsi="Arial" w:cs="Arial"/>
                <w:b/>
                <w:bCs/>
                <w:sz w:val="16"/>
                <w:szCs w:val="16"/>
                <w:lang w:val="ru-RU"/>
              </w:rPr>
              <w:t xml:space="preserve"> SE 20.1</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88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Провода самонесущие изолированные для воздушных линий электропередачи с алюминиевыми жилами марки: СИП-3 1х50-35</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1000 м</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0,03135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lastRenderedPageBreak/>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4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Разводка по устройствам и подключение жил кабелей или проводов сечением: до 70 мм</w:t>
            </w:r>
            <w:proofErr w:type="gramStart"/>
            <w:r w:rsidRPr="000D1762">
              <w:rPr>
                <w:rFonts w:ascii="Arial" w:eastAsia="Times New Roman" w:hAnsi="Arial" w:cs="Arial"/>
                <w:b/>
                <w:bCs/>
                <w:sz w:val="16"/>
                <w:szCs w:val="16"/>
                <w:lang w:val="ru-RU"/>
              </w:rPr>
              <w:t>2</w:t>
            </w:r>
            <w:proofErr w:type="gram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жил</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Установка железобетонных опор </w:t>
            </w:r>
            <w:proofErr w:type="gramStart"/>
            <w:r w:rsidRPr="000D1762">
              <w:rPr>
                <w:rFonts w:ascii="Arial" w:eastAsia="Times New Roman" w:hAnsi="Arial" w:cs="Arial"/>
                <w:b/>
                <w:bCs/>
                <w:sz w:val="16"/>
                <w:szCs w:val="16"/>
                <w:lang w:val="ru-RU"/>
              </w:rPr>
              <w:t>ВЛ</w:t>
            </w:r>
            <w:proofErr w:type="gramEnd"/>
            <w:r w:rsidRPr="000D1762">
              <w:rPr>
                <w:rFonts w:ascii="Arial" w:eastAsia="Times New Roman" w:hAnsi="Arial" w:cs="Arial"/>
                <w:b/>
                <w:bCs/>
                <w:sz w:val="16"/>
                <w:szCs w:val="16"/>
                <w:lang w:val="ru-RU"/>
              </w:rPr>
              <w:t xml:space="preserve"> 0,38; 6-10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xml:space="preserve"> с траверсами без приставок: одностоечных</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опора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8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Крепление хомутами на установленных железобетонных опорах линий связи траверс стальных: </w:t>
            </w:r>
            <w:proofErr w:type="spellStart"/>
            <w:r w:rsidRPr="000D1762">
              <w:rPr>
                <w:rFonts w:ascii="Arial" w:eastAsia="Times New Roman" w:hAnsi="Arial" w:cs="Arial"/>
                <w:b/>
                <w:bCs/>
                <w:sz w:val="16"/>
                <w:szCs w:val="16"/>
                <w:lang w:val="ru-RU"/>
              </w:rPr>
              <w:t>четырехштырных</w:t>
            </w:r>
            <w:proofErr w:type="spellEnd"/>
            <w:r w:rsidRPr="000D1762">
              <w:rPr>
                <w:rFonts w:ascii="Arial" w:eastAsia="Times New Roman" w:hAnsi="Arial" w:cs="Arial"/>
                <w:b/>
                <w:bCs/>
                <w:sz w:val="16"/>
                <w:szCs w:val="16"/>
                <w:lang w:val="ru-RU"/>
              </w:rPr>
              <w:t xml:space="preserve"> одинарных</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траверса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1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Установка разъединителей: с помощью механизмов</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1 </w:t>
            </w:r>
            <w:proofErr w:type="spellStart"/>
            <w:r w:rsidRPr="000D1762">
              <w:rPr>
                <w:rFonts w:ascii="Arial" w:eastAsia="Times New Roman" w:hAnsi="Arial" w:cs="Arial"/>
                <w:b/>
                <w:bCs/>
                <w:sz w:val="16"/>
                <w:szCs w:val="16"/>
                <w:lang w:val="ru-RU"/>
              </w:rPr>
              <w:t>компл</w:t>
            </w:r>
            <w:proofErr w:type="spellEnd"/>
            <w:r w:rsidRPr="000D1762">
              <w:rPr>
                <w:rFonts w:ascii="Arial" w:eastAsia="Times New Roman" w:hAnsi="Arial" w:cs="Arial"/>
                <w:b/>
                <w:bCs/>
                <w:sz w:val="16"/>
                <w:szCs w:val="16"/>
                <w:lang w:val="ru-RU"/>
              </w:rPr>
              <w:t>.</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2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Кронштейны: разъединителя окрашенные</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roofErr w:type="spellStart"/>
            <w:r w:rsidRPr="000D1762">
              <w:rPr>
                <w:rFonts w:ascii="Arial" w:eastAsia="Times New Roman" w:hAnsi="Arial" w:cs="Arial"/>
                <w:b/>
                <w:bCs/>
                <w:sz w:val="16"/>
                <w:szCs w:val="16"/>
                <w:lang w:val="ru-RU"/>
              </w:rPr>
              <w:t>компл</w:t>
            </w:r>
            <w:proofErr w:type="spellEnd"/>
            <w:r w:rsidRPr="000D1762">
              <w:rPr>
                <w:rFonts w:ascii="Arial" w:eastAsia="Times New Roman" w:hAnsi="Arial" w:cs="Arial"/>
                <w:b/>
                <w:bCs/>
                <w:sz w:val="16"/>
                <w:szCs w:val="16"/>
                <w:lang w:val="ru-RU"/>
              </w:rPr>
              <w:t>.</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6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49</w:t>
            </w:r>
            <w:proofErr w:type="gramStart"/>
            <w:r w:rsidRPr="000D1762">
              <w:rPr>
                <w:rFonts w:ascii="Arial" w:eastAsia="Times New Roman" w:hAnsi="Arial" w:cs="Arial"/>
                <w:b/>
                <w:bCs/>
                <w:sz w:val="16"/>
                <w:szCs w:val="16"/>
                <w:lang w:val="ru-RU"/>
              </w:rPr>
              <w:br/>
              <w:t>О</w:t>
            </w:r>
            <w:proofErr w:type="gramEnd"/>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Разъединитель РЛНД-10/400</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Заземление опор с РЛНД</w:t>
            </w:r>
          </w:p>
        </w:tc>
      </w:tr>
      <w:tr w:rsidR="000D1762" w:rsidRPr="000D1762" w:rsidTr="000D1762">
        <w:trPr>
          <w:trHeight w:val="75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Разработка грунта вручную в траншеях глубиной до 2 м без креплений с откосами, группа грунтов: 2</w:t>
            </w: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0,0135</w:t>
            </w:r>
          </w:p>
        </w:tc>
      </w:tr>
      <w:tr w:rsidR="000D1762" w:rsidRPr="000D1762" w:rsidTr="000D1762">
        <w:trPr>
          <w:trHeight w:val="24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Заземлитель вертикальный из круглой стали диаметром: 18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0,3</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6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Сталь круглая углеродистая обыкновенного качества марки ВСт3пс5-1 диаметром: 18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0,011928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3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Заземлитель горизонтальный из стали: круглой диаметром 12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0,09</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Сталь круглая углеродистая обыкновенного качества марки ВСт3пс5-1 диаметром: 12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0,007992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Засыпка вручную траншей, пазух котлованов и ям, группа грунтов: 1</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0,0135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284"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87"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93"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r w:rsidRPr="000D1762">
              <w:rPr>
                <w:rFonts w:ascii="Arial" w:eastAsia="Times New Roman" w:hAnsi="Arial" w:cs="Arial"/>
                <w:sz w:val="16"/>
                <w:szCs w:val="16"/>
                <w:lang w:val="ru-RU"/>
              </w:rPr>
              <w:t> </w:t>
            </w:r>
          </w:p>
        </w:tc>
        <w:tc>
          <w:tcPr>
            <w:tcW w:w="8858" w:type="dxa"/>
            <w:gridSpan w:val="7"/>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Итого по разделу 2 Монтаж РЛНД</w:t>
            </w:r>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8"/>
                <w:szCs w:val="18"/>
                <w:lang w:val="ru-RU"/>
              </w:rPr>
            </w:pPr>
            <w:r w:rsidRPr="000D1762">
              <w:rPr>
                <w:rFonts w:ascii="Arial" w:eastAsia="Times New Roman" w:hAnsi="Arial" w:cs="Arial"/>
                <w:b/>
                <w:bCs/>
                <w:sz w:val="18"/>
                <w:szCs w:val="18"/>
                <w:lang w:val="ru-RU"/>
              </w:rPr>
              <w:t>Раздел 3. Подготовка площадки для монтажа быстрых зарядных станций ПСС 150 кВт</w:t>
            </w:r>
          </w:p>
        </w:tc>
      </w:tr>
      <w:tr w:rsidR="000D1762" w:rsidRPr="000D1762" w:rsidTr="000D1762">
        <w:trPr>
          <w:trHeight w:val="73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Разработка грунта вручную в траншеях глубиной до 2 м без креплений с откосами, группа грунтов: 2</w:t>
            </w: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0,0095481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Погрузка вручную неуплотненного грунта из штабелей и отвалов в транспортные средства, группа грунтов: 1</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0,0095481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Перевозка грузов автомобилями-самосвалами грузоподъемностью 10 т, работающих вне карьера, на расстояние: до 10 км I класс груза</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т груза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1,6709175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8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основания под фундаменты: щебеночного</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м3 основания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0,3580538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lastRenderedPageBreak/>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железобетонных фундаментов общего назначения объемом: до 5 м3</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бетона и железобетона в деле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0,0059676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0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Устройство трубопроводов из полиэтиленовых труб: до 2 отверстий</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канало-километр трубопровода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2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Труба напорная из полиэтилена PE 100 питьевая: ПЭ100 SDR11, размером 110х10,0 мм (ГОСТ 18599-2001, ГОСТ </w:t>
            </w:r>
            <w:proofErr w:type="gramStart"/>
            <w:r w:rsidRPr="000D1762">
              <w:rPr>
                <w:rFonts w:ascii="Arial" w:eastAsia="Times New Roman" w:hAnsi="Arial" w:cs="Arial"/>
                <w:b/>
                <w:bCs/>
                <w:sz w:val="16"/>
                <w:szCs w:val="16"/>
                <w:lang w:val="ru-RU"/>
              </w:rPr>
              <w:t>Р</w:t>
            </w:r>
            <w:proofErr w:type="gramEnd"/>
            <w:r w:rsidRPr="000D1762">
              <w:rPr>
                <w:rFonts w:ascii="Arial" w:eastAsia="Times New Roman" w:hAnsi="Arial" w:cs="Arial"/>
                <w:b/>
                <w:bCs/>
                <w:sz w:val="16"/>
                <w:szCs w:val="16"/>
                <w:lang w:val="ru-RU"/>
              </w:rPr>
              <w:t xml:space="preserve"> 52134-2003)</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м</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1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Монтаж оборудования на открытой площадке, масса оборудования: 0,1 т</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64</w:t>
            </w:r>
            <w:proofErr w:type="gramStart"/>
            <w:r w:rsidRPr="000D1762">
              <w:rPr>
                <w:rFonts w:ascii="Arial" w:eastAsia="Times New Roman" w:hAnsi="Arial" w:cs="Arial"/>
                <w:b/>
                <w:bCs/>
                <w:sz w:val="16"/>
                <w:szCs w:val="16"/>
                <w:lang w:val="ru-RU"/>
              </w:rPr>
              <w:br/>
              <w:t>О</w:t>
            </w:r>
            <w:proofErr w:type="gramEnd"/>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Станция зарядная для электротранспорта СЗС-РА-014-150-Cmb/</w:t>
            </w:r>
            <w:proofErr w:type="spellStart"/>
            <w:r w:rsidRPr="000D1762">
              <w:rPr>
                <w:rFonts w:ascii="Arial" w:eastAsia="Times New Roman" w:hAnsi="Arial" w:cs="Arial"/>
                <w:b/>
                <w:bCs/>
                <w:sz w:val="16"/>
                <w:szCs w:val="16"/>
                <w:lang w:val="ru-RU"/>
              </w:rPr>
              <w:t>Ch</w:t>
            </w:r>
            <w:proofErr w:type="spellEnd"/>
            <w:r w:rsidRPr="000D1762">
              <w:rPr>
                <w:rFonts w:ascii="Arial" w:eastAsia="Times New Roman" w:hAnsi="Arial" w:cs="Arial"/>
                <w:b/>
                <w:bCs/>
                <w:sz w:val="16"/>
                <w:szCs w:val="16"/>
                <w:lang w:val="ru-RU"/>
              </w:rPr>
              <w:t>/GBT</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Постановка болтов: строительных с гайками и шайбами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шт. болтов</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8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Болты с гайками и шайбами оцинкованные, диаметр: 8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кг</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0,39672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6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Забивка вертикальных заземлителей вручную на глубину до 3 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заземлитель</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4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Установка столбиков сигнальных: пластиковых</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6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Столбики сигнальные дорожные пластиковые</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284"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87"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93"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r w:rsidRPr="000D1762">
              <w:rPr>
                <w:rFonts w:ascii="Arial" w:eastAsia="Times New Roman" w:hAnsi="Arial" w:cs="Arial"/>
                <w:sz w:val="16"/>
                <w:szCs w:val="16"/>
                <w:lang w:val="ru-RU"/>
              </w:rPr>
              <w:t> </w:t>
            </w:r>
          </w:p>
        </w:tc>
        <w:tc>
          <w:tcPr>
            <w:tcW w:w="8858" w:type="dxa"/>
            <w:gridSpan w:val="7"/>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Итого по разделу 3 Подготовка площадки для монтажа быстрых зарядных станций ПСС 150 кВт</w:t>
            </w:r>
          </w:p>
        </w:tc>
      </w:tr>
      <w:tr w:rsidR="000D1762" w:rsidRPr="000D1762" w:rsidTr="000D1762">
        <w:trPr>
          <w:trHeight w:val="225"/>
        </w:trPr>
        <w:tc>
          <w:tcPr>
            <w:tcW w:w="806"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284"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187"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193"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585"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838"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356"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415"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r>
      <w:tr w:rsidR="000D1762" w:rsidRPr="000D1762" w:rsidTr="000D1762">
        <w:trPr>
          <w:trHeight w:val="225"/>
        </w:trPr>
        <w:tc>
          <w:tcPr>
            <w:tcW w:w="806"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284"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187"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193"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585"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838"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356"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415"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r>
      <w:tr w:rsidR="000D1762" w:rsidRPr="000D1762" w:rsidTr="000D1762">
        <w:trPr>
          <w:trHeight w:val="276"/>
        </w:trPr>
        <w:tc>
          <w:tcPr>
            <w:tcW w:w="9664" w:type="dxa"/>
            <w:gridSpan w:val="8"/>
            <w:vMerge w:val="restart"/>
            <w:tcBorders>
              <w:top w:val="nil"/>
              <w:left w:val="nil"/>
              <w:bottom w:val="nil"/>
              <w:right w:val="nil"/>
            </w:tcBorders>
            <w:shd w:val="clear" w:color="auto" w:fill="auto"/>
            <w:vAlign w:val="bottom"/>
            <w:hideMark/>
          </w:tcPr>
          <w:p w:rsidR="000D1762" w:rsidRPr="000D1762" w:rsidRDefault="000D1762" w:rsidP="000D1762">
            <w:pPr>
              <w:jc w:val="center"/>
              <w:rPr>
                <w:rFonts w:ascii="Times New Roman" w:eastAsia="Times New Roman" w:hAnsi="Times New Roman" w:cs="Times New Roman"/>
                <w:b/>
                <w:bCs/>
                <w:lang w:val="ru-RU"/>
              </w:rPr>
            </w:pPr>
            <w:r w:rsidRPr="000D1762">
              <w:rPr>
                <w:rFonts w:ascii="Times New Roman" w:eastAsia="Times New Roman" w:hAnsi="Times New Roman" w:cs="Times New Roman"/>
                <w:b/>
                <w:bCs/>
                <w:sz w:val="28"/>
                <w:szCs w:val="28"/>
                <w:lang w:val="ru-RU"/>
              </w:rPr>
              <w:t>Техническое задание №2</w:t>
            </w:r>
            <w:r w:rsidRPr="000D1762">
              <w:rPr>
                <w:rFonts w:ascii="Times New Roman" w:eastAsia="Times New Roman" w:hAnsi="Times New Roman" w:cs="Times New Roman"/>
                <w:b/>
                <w:bCs/>
                <w:lang w:val="ru-RU"/>
              </w:rPr>
              <w:br/>
              <w:t xml:space="preserve">Установка мачтовой подстанции по адресу: </w:t>
            </w:r>
            <w:proofErr w:type="spellStart"/>
            <w:r w:rsidRPr="000D1762">
              <w:rPr>
                <w:rFonts w:ascii="Times New Roman" w:eastAsia="Times New Roman" w:hAnsi="Times New Roman" w:cs="Times New Roman"/>
                <w:b/>
                <w:bCs/>
                <w:lang w:val="ru-RU"/>
              </w:rPr>
              <w:t>Ставрпольский</w:t>
            </w:r>
            <w:proofErr w:type="spellEnd"/>
            <w:r w:rsidRPr="000D1762">
              <w:rPr>
                <w:rFonts w:ascii="Times New Roman" w:eastAsia="Times New Roman" w:hAnsi="Times New Roman" w:cs="Times New Roman"/>
                <w:b/>
                <w:bCs/>
                <w:lang w:val="ru-RU"/>
              </w:rPr>
              <w:t xml:space="preserve"> край, Петровский район, 505 километр + 150 (справа) автомобильной дороги "Астрахань-Элиста-Ставрополь" </w:t>
            </w: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76"/>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435"/>
        </w:trPr>
        <w:tc>
          <w:tcPr>
            <w:tcW w:w="9664" w:type="dxa"/>
            <w:gridSpan w:val="8"/>
            <w:vMerge/>
            <w:tcBorders>
              <w:top w:val="nil"/>
              <w:left w:val="nil"/>
              <w:bottom w:val="nil"/>
              <w:right w:val="nil"/>
            </w:tcBorders>
            <w:vAlign w:val="center"/>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60"/>
        </w:trPr>
        <w:tc>
          <w:tcPr>
            <w:tcW w:w="806"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1284"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1187"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1193"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1585"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838"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1356"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c>
          <w:tcPr>
            <w:tcW w:w="1415" w:type="dxa"/>
            <w:tcBorders>
              <w:top w:val="nil"/>
              <w:left w:val="nil"/>
              <w:bottom w:val="nil"/>
              <w:right w:val="nil"/>
            </w:tcBorders>
            <w:shd w:val="clear" w:color="auto" w:fill="auto"/>
            <w:vAlign w:val="bottom"/>
            <w:hideMark/>
          </w:tcPr>
          <w:p w:rsidR="000D1762" w:rsidRPr="000D1762" w:rsidRDefault="000D1762" w:rsidP="000D1762">
            <w:pPr>
              <w:rPr>
                <w:rFonts w:ascii="Times New Roman" w:eastAsia="Times New Roman" w:hAnsi="Times New Roman" w:cs="Times New Roman"/>
                <w:b/>
                <w:bCs/>
                <w:lang w:val="ru-RU"/>
              </w:rPr>
            </w:pPr>
          </w:p>
        </w:tc>
      </w:tr>
      <w:tr w:rsidR="000D1762" w:rsidRPr="000D1762" w:rsidTr="000D1762">
        <w:trPr>
          <w:trHeight w:val="225"/>
        </w:trPr>
        <w:tc>
          <w:tcPr>
            <w:tcW w:w="806"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284"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187"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193"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585"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838"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356"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c>
          <w:tcPr>
            <w:tcW w:w="1415" w:type="dxa"/>
            <w:tcBorders>
              <w:top w:val="nil"/>
              <w:left w:val="nil"/>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p>
        </w:tc>
      </w:tr>
      <w:tr w:rsidR="000D1762" w:rsidRPr="000D1762" w:rsidTr="000D1762">
        <w:trPr>
          <w:trHeight w:val="225"/>
        </w:trPr>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 xml:space="preserve">№ </w:t>
            </w:r>
            <w:proofErr w:type="gramStart"/>
            <w:r w:rsidRPr="000D1762">
              <w:rPr>
                <w:rFonts w:ascii="Arial" w:eastAsia="Times New Roman" w:hAnsi="Arial" w:cs="Arial"/>
                <w:sz w:val="16"/>
                <w:szCs w:val="16"/>
                <w:lang w:val="ru-RU"/>
              </w:rPr>
              <w:t>п</w:t>
            </w:r>
            <w:proofErr w:type="gramEnd"/>
            <w:r w:rsidRPr="000D1762">
              <w:rPr>
                <w:rFonts w:ascii="Arial" w:eastAsia="Times New Roman" w:hAnsi="Arial" w:cs="Arial"/>
                <w:sz w:val="16"/>
                <w:szCs w:val="16"/>
                <w:lang w:val="ru-RU"/>
              </w:rPr>
              <w:t>/п</w:t>
            </w:r>
          </w:p>
        </w:tc>
        <w:tc>
          <w:tcPr>
            <w:tcW w:w="36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Наименование работ и затрат</w:t>
            </w:r>
          </w:p>
        </w:tc>
        <w:tc>
          <w:tcPr>
            <w:tcW w:w="15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Единица измерения</w:t>
            </w:r>
          </w:p>
        </w:tc>
        <w:tc>
          <w:tcPr>
            <w:tcW w:w="3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Количество</w:t>
            </w:r>
          </w:p>
        </w:tc>
      </w:tr>
      <w:tr w:rsidR="000D1762" w:rsidRPr="000D1762" w:rsidTr="000D1762">
        <w:trPr>
          <w:trHeight w:val="225"/>
        </w:trPr>
        <w:tc>
          <w:tcPr>
            <w:tcW w:w="806"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3664" w:type="dxa"/>
            <w:gridSpan w:val="3"/>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3609" w:type="dxa"/>
            <w:gridSpan w:val="3"/>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r>
      <w:tr w:rsidR="000D1762" w:rsidRPr="000D1762" w:rsidTr="000D1762">
        <w:trPr>
          <w:trHeight w:val="225"/>
        </w:trPr>
        <w:tc>
          <w:tcPr>
            <w:tcW w:w="806"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3664" w:type="dxa"/>
            <w:gridSpan w:val="3"/>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0D1762" w:rsidRPr="000D1762" w:rsidRDefault="000D1762" w:rsidP="000D1762">
            <w:pPr>
              <w:rPr>
                <w:rFonts w:ascii="Arial" w:eastAsia="Times New Roman" w:hAnsi="Arial" w:cs="Arial"/>
                <w:sz w:val="16"/>
                <w:szCs w:val="16"/>
                <w:lang w:val="ru-RU"/>
              </w:rPr>
            </w:pPr>
          </w:p>
        </w:tc>
        <w:tc>
          <w:tcPr>
            <w:tcW w:w="838" w:type="dxa"/>
            <w:tcBorders>
              <w:top w:val="nil"/>
              <w:left w:val="nil"/>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на единицу</w:t>
            </w:r>
          </w:p>
        </w:tc>
        <w:tc>
          <w:tcPr>
            <w:tcW w:w="1356" w:type="dxa"/>
            <w:tcBorders>
              <w:top w:val="nil"/>
              <w:left w:val="nil"/>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коэффициенты</w:t>
            </w:r>
          </w:p>
        </w:tc>
        <w:tc>
          <w:tcPr>
            <w:tcW w:w="1415" w:type="dxa"/>
            <w:tcBorders>
              <w:top w:val="nil"/>
              <w:left w:val="nil"/>
              <w:bottom w:val="single" w:sz="4" w:space="0" w:color="auto"/>
              <w:right w:val="single" w:sz="4" w:space="0" w:color="auto"/>
            </w:tcBorders>
            <w:shd w:val="clear" w:color="auto" w:fill="auto"/>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всего с учетом коэффициентов</w:t>
            </w:r>
          </w:p>
        </w:tc>
      </w:tr>
      <w:tr w:rsidR="000D1762" w:rsidRPr="000D1762" w:rsidTr="000D1762">
        <w:trPr>
          <w:trHeight w:val="22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1</w:t>
            </w:r>
          </w:p>
        </w:tc>
        <w:tc>
          <w:tcPr>
            <w:tcW w:w="3664" w:type="dxa"/>
            <w:gridSpan w:val="3"/>
            <w:tcBorders>
              <w:top w:val="single" w:sz="4" w:space="0" w:color="auto"/>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3</w:t>
            </w:r>
          </w:p>
        </w:tc>
        <w:tc>
          <w:tcPr>
            <w:tcW w:w="1585"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4</w:t>
            </w:r>
          </w:p>
        </w:tc>
        <w:tc>
          <w:tcPr>
            <w:tcW w:w="838"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5</w:t>
            </w:r>
          </w:p>
        </w:tc>
        <w:tc>
          <w:tcPr>
            <w:tcW w:w="1356"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6</w:t>
            </w:r>
          </w:p>
        </w:tc>
        <w:tc>
          <w:tcPr>
            <w:tcW w:w="1415" w:type="dxa"/>
            <w:tcBorders>
              <w:top w:val="nil"/>
              <w:left w:val="nil"/>
              <w:bottom w:val="single" w:sz="4" w:space="0" w:color="auto"/>
              <w:right w:val="single" w:sz="4" w:space="0" w:color="auto"/>
            </w:tcBorders>
            <w:shd w:val="clear" w:color="auto" w:fill="auto"/>
            <w:noWrap/>
            <w:vAlign w:val="center"/>
            <w:hideMark/>
          </w:tcPr>
          <w:p w:rsidR="000D1762" w:rsidRPr="000D1762" w:rsidRDefault="000D1762" w:rsidP="000D1762">
            <w:pPr>
              <w:jc w:val="center"/>
              <w:rPr>
                <w:rFonts w:ascii="Arial" w:eastAsia="Times New Roman" w:hAnsi="Arial" w:cs="Arial"/>
                <w:sz w:val="16"/>
                <w:szCs w:val="16"/>
                <w:lang w:val="ru-RU"/>
              </w:rPr>
            </w:pPr>
            <w:r w:rsidRPr="000D1762">
              <w:rPr>
                <w:rFonts w:ascii="Arial" w:eastAsia="Times New Roman" w:hAnsi="Arial" w:cs="Arial"/>
                <w:sz w:val="16"/>
                <w:szCs w:val="16"/>
                <w:lang w:val="ru-RU"/>
              </w:rPr>
              <w:t>7</w:t>
            </w:r>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8"/>
                <w:szCs w:val="18"/>
                <w:lang w:val="ru-RU"/>
              </w:rPr>
            </w:pPr>
            <w:r w:rsidRPr="000D1762">
              <w:rPr>
                <w:rFonts w:ascii="Arial" w:eastAsia="Times New Roman" w:hAnsi="Arial" w:cs="Arial"/>
                <w:b/>
                <w:bCs/>
                <w:sz w:val="18"/>
                <w:szCs w:val="18"/>
                <w:lang w:val="ru-RU"/>
              </w:rPr>
              <w:t xml:space="preserve">Раздел 1. Монтаж МТП-160 </w:t>
            </w:r>
            <w:proofErr w:type="spellStart"/>
            <w:r w:rsidRPr="000D1762">
              <w:rPr>
                <w:rFonts w:ascii="Arial" w:eastAsia="Times New Roman" w:hAnsi="Arial" w:cs="Arial"/>
                <w:b/>
                <w:bCs/>
                <w:sz w:val="18"/>
                <w:szCs w:val="18"/>
                <w:lang w:val="ru-RU"/>
              </w:rPr>
              <w:t>кВА</w:t>
            </w:r>
            <w:proofErr w:type="spellEnd"/>
          </w:p>
        </w:tc>
      </w:tr>
      <w:tr w:rsidR="000D1762" w:rsidRPr="000D1762" w:rsidTr="000D1762">
        <w:trPr>
          <w:trHeight w:val="75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Установка мачтовых трансформаторных подстанций мощностью до 250 </w:t>
            </w:r>
            <w:proofErr w:type="spellStart"/>
            <w:r w:rsidRPr="000D1762">
              <w:rPr>
                <w:rFonts w:ascii="Arial" w:eastAsia="Times New Roman" w:hAnsi="Arial" w:cs="Arial"/>
                <w:b/>
                <w:bCs/>
                <w:sz w:val="16"/>
                <w:szCs w:val="16"/>
                <w:lang w:val="ru-RU"/>
              </w:rPr>
              <w:t>кВ·А</w:t>
            </w:r>
            <w:proofErr w:type="spellEnd"/>
            <w:proofErr w:type="gramStart"/>
            <w:r w:rsidRPr="000D1762">
              <w:rPr>
                <w:rFonts w:ascii="Arial" w:eastAsia="Times New Roman" w:hAnsi="Arial" w:cs="Arial"/>
                <w:b/>
                <w:bCs/>
                <w:sz w:val="16"/>
                <w:szCs w:val="16"/>
                <w:lang w:val="ru-RU"/>
              </w:rPr>
              <w:t xml:space="preserve">,: </w:t>
            </w:r>
            <w:proofErr w:type="gramEnd"/>
            <w:r w:rsidRPr="000D1762">
              <w:rPr>
                <w:rFonts w:ascii="Arial" w:eastAsia="Times New Roman" w:hAnsi="Arial" w:cs="Arial"/>
                <w:b/>
                <w:bCs/>
                <w:sz w:val="16"/>
                <w:szCs w:val="16"/>
                <w:lang w:val="ru-RU"/>
              </w:rPr>
              <w:t>установка строительных конструкций</w:t>
            </w: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подстанция</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5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Стойка железобетонная: сборная под электрооборудование</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м3</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1,739</w:t>
            </w:r>
          </w:p>
        </w:tc>
      </w:tr>
      <w:tr w:rsidR="000D1762" w:rsidRPr="000D1762" w:rsidTr="000D1762">
        <w:trPr>
          <w:trHeight w:val="36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Смесь песчано-гравийная природная</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м3</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0,38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858" w:type="dxa"/>
            <w:gridSpan w:val="7"/>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sz w:val="16"/>
                <w:szCs w:val="16"/>
                <w:lang w:val="ru-RU"/>
              </w:rPr>
            </w:pPr>
            <w:r w:rsidRPr="000D1762">
              <w:rPr>
                <w:rFonts w:ascii="Arial" w:eastAsia="Times New Roman" w:hAnsi="Arial" w:cs="Arial"/>
                <w:sz w:val="16"/>
                <w:szCs w:val="16"/>
                <w:lang w:val="ru-RU"/>
              </w:rPr>
              <w:t>(Линии электропередачи)</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8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lastRenderedPageBreak/>
              <w:t>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Установка мачтовых трансформаторных подстанций мощностью до 250 </w:t>
            </w:r>
            <w:proofErr w:type="spellStart"/>
            <w:r w:rsidRPr="000D1762">
              <w:rPr>
                <w:rFonts w:ascii="Arial" w:eastAsia="Times New Roman" w:hAnsi="Arial" w:cs="Arial"/>
                <w:b/>
                <w:bCs/>
                <w:sz w:val="16"/>
                <w:szCs w:val="16"/>
                <w:lang w:val="ru-RU"/>
              </w:rPr>
              <w:t>кВ·А</w:t>
            </w:r>
            <w:proofErr w:type="spellEnd"/>
            <w:proofErr w:type="gramStart"/>
            <w:r w:rsidRPr="000D1762">
              <w:rPr>
                <w:rFonts w:ascii="Arial" w:eastAsia="Times New Roman" w:hAnsi="Arial" w:cs="Arial"/>
                <w:b/>
                <w:bCs/>
                <w:sz w:val="16"/>
                <w:szCs w:val="16"/>
                <w:lang w:val="ru-RU"/>
              </w:rPr>
              <w:t xml:space="preserve">,: </w:t>
            </w:r>
            <w:proofErr w:type="gramEnd"/>
            <w:r w:rsidRPr="000D1762">
              <w:rPr>
                <w:rFonts w:ascii="Arial" w:eastAsia="Times New Roman" w:hAnsi="Arial" w:cs="Arial"/>
                <w:b/>
                <w:bCs/>
                <w:sz w:val="16"/>
                <w:szCs w:val="16"/>
                <w:lang w:val="ru-RU"/>
              </w:rPr>
              <w:t>установка оборудования</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подстанция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0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Детали крепления массой до 0,001т</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0,08565</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858" w:type="dxa"/>
            <w:gridSpan w:val="7"/>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sz w:val="16"/>
                <w:szCs w:val="16"/>
                <w:lang w:val="ru-RU"/>
              </w:rPr>
            </w:pPr>
            <w:r w:rsidRPr="000D1762">
              <w:rPr>
                <w:rFonts w:ascii="Arial" w:eastAsia="Times New Roman" w:hAnsi="Arial" w:cs="Arial"/>
                <w:sz w:val="16"/>
                <w:szCs w:val="16"/>
                <w:lang w:val="ru-RU"/>
              </w:rPr>
              <w:t>(Линии электропередачи)</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0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6</w:t>
            </w:r>
            <w:proofErr w:type="gramStart"/>
            <w:r w:rsidRPr="000D1762">
              <w:rPr>
                <w:rFonts w:ascii="Arial" w:eastAsia="Times New Roman" w:hAnsi="Arial" w:cs="Arial"/>
                <w:b/>
                <w:bCs/>
                <w:sz w:val="16"/>
                <w:szCs w:val="16"/>
                <w:lang w:val="ru-RU"/>
              </w:rPr>
              <w:br/>
              <w:t>О</w:t>
            </w:r>
            <w:proofErr w:type="gramEnd"/>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Трансформаторная подстанция КТПсх-160/10/0,4</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7</w:t>
            </w:r>
            <w:proofErr w:type="gramStart"/>
            <w:r w:rsidRPr="000D1762">
              <w:rPr>
                <w:rFonts w:ascii="Arial" w:eastAsia="Times New Roman" w:hAnsi="Arial" w:cs="Arial"/>
                <w:b/>
                <w:bCs/>
                <w:sz w:val="16"/>
                <w:szCs w:val="16"/>
                <w:lang w:val="ru-RU"/>
              </w:rPr>
              <w:br/>
              <w:t>О</w:t>
            </w:r>
            <w:proofErr w:type="gramEnd"/>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Трансформатор ТМГ-160/10/0,4(У/Ун-0) </w:t>
            </w:r>
            <w:proofErr w:type="spellStart"/>
            <w:r w:rsidRPr="000D1762">
              <w:rPr>
                <w:rFonts w:ascii="Arial" w:eastAsia="Times New Roman" w:hAnsi="Arial" w:cs="Arial"/>
                <w:b/>
                <w:bCs/>
                <w:sz w:val="16"/>
                <w:szCs w:val="16"/>
                <w:lang w:val="ru-RU"/>
              </w:rPr>
              <w:t>Кентау</w:t>
            </w:r>
            <w:proofErr w:type="spellEnd"/>
            <w:r w:rsidRPr="000D1762">
              <w:rPr>
                <w:rFonts w:ascii="Arial" w:eastAsia="Times New Roman" w:hAnsi="Arial" w:cs="Arial"/>
                <w:b/>
                <w:bCs/>
                <w:sz w:val="16"/>
                <w:szCs w:val="16"/>
                <w:lang w:val="ru-RU"/>
              </w:rPr>
              <w:t xml:space="preserve"> УТ</w:t>
            </w:r>
            <w:proofErr w:type="gramStart"/>
            <w:r w:rsidRPr="000D1762">
              <w:rPr>
                <w:rFonts w:ascii="Arial" w:eastAsia="Times New Roman" w:hAnsi="Arial" w:cs="Arial"/>
                <w:b/>
                <w:bCs/>
                <w:sz w:val="16"/>
                <w:szCs w:val="16"/>
                <w:lang w:val="ru-RU"/>
              </w:rPr>
              <w:t>З(</w:t>
            </w:r>
            <w:proofErr w:type="gramEnd"/>
            <w:r w:rsidRPr="000D1762">
              <w:rPr>
                <w:rFonts w:ascii="Arial" w:eastAsia="Times New Roman" w:hAnsi="Arial" w:cs="Arial"/>
                <w:b/>
                <w:bCs/>
                <w:sz w:val="16"/>
                <w:szCs w:val="16"/>
                <w:lang w:val="ru-RU"/>
              </w:rPr>
              <w:t xml:space="preserve">Без </w:t>
            </w:r>
            <w:proofErr w:type="spellStart"/>
            <w:r w:rsidRPr="000D1762">
              <w:rPr>
                <w:rFonts w:ascii="Arial" w:eastAsia="Times New Roman" w:hAnsi="Arial" w:cs="Arial"/>
                <w:b/>
                <w:bCs/>
                <w:sz w:val="16"/>
                <w:szCs w:val="16"/>
                <w:lang w:val="ru-RU"/>
              </w:rPr>
              <w:t>колес,без</w:t>
            </w:r>
            <w:proofErr w:type="spellEnd"/>
            <w:r w:rsidRPr="000D1762">
              <w:rPr>
                <w:rFonts w:ascii="Arial" w:eastAsia="Times New Roman" w:hAnsi="Arial" w:cs="Arial"/>
                <w:b/>
                <w:bCs/>
                <w:sz w:val="16"/>
                <w:szCs w:val="16"/>
                <w:lang w:val="ru-RU"/>
              </w:rPr>
              <w:t xml:space="preserve"> зажимов)</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Заземление</w:t>
            </w:r>
          </w:p>
        </w:tc>
      </w:tr>
      <w:tr w:rsidR="000D1762" w:rsidRPr="000D1762" w:rsidTr="000D1762">
        <w:trPr>
          <w:trHeight w:val="63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roofErr w:type="gramStart"/>
            <w:r w:rsidRPr="000D1762">
              <w:rPr>
                <w:rFonts w:ascii="Arial" w:eastAsia="Times New Roman" w:hAnsi="Arial" w:cs="Arial"/>
                <w:b/>
                <w:bCs/>
                <w:sz w:val="16"/>
                <w:szCs w:val="16"/>
                <w:lang w:val="ru-RU"/>
              </w:rPr>
              <w:t>Забивка вертикальных заземлителей механизированная на глубину до 5 м</w:t>
            </w:r>
            <w:proofErr w:type="gramEnd"/>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заземлитель</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4</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Сталь круглая углеродистая обыкновенного качества марки ВСт3пс5-1 диаметром 18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0,0316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7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Разработка грунта вручную в траншеях глубиной до 2 м без креплений с откосами, группа грунтов: 2</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7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Устройство заземления опор </w:t>
            </w:r>
            <w:proofErr w:type="gramStart"/>
            <w:r w:rsidRPr="000D1762">
              <w:rPr>
                <w:rFonts w:ascii="Arial" w:eastAsia="Times New Roman" w:hAnsi="Arial" w:cs="Arial"/>
                <w:b/>
                <w:bCs/>
                <w:sz w:val="16"/>
                <w:szCs w:val="16"/>
                <w:lang w:val="ru-RU"/>
              </w:rPr>
              <w:t>ВЛ</w:t>
            </w:r>
            <w:proofErr w:type="gramEnd"/>
            <w:r w:rsidRPr="000D1762">
              <w:rPr>
                <w:rFonts w:ascii="Arial" w:eastAsia="Times New Roman" w:hAnsi="Arial" w:cs="Arial"/>
                <w:b/>
                <w:bCs/>
                <w:sz w:val="16"/>
                <w:szCs w:val="16"/>
                <w:lang w:val="ru-RU"/>
              </w:rPr>
              <w:t xml:space="preserve"> и подстанций</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 м шин заземления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Сталь полосовая 40х4 мм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0,01512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2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Проводник заземляющий открыто по строительным основаниям: из полосовой стали сечением 160 мм</w:t>
            </w:r>
            <w:proofErr w:type="gramStart"/>
            <w:r w:rsidRPr="000D1762">
              <w:rPr>
                <w:rFonts w:ascii="Arial" w:eastAsia="Times New Roman" w:hAnsi="Arial" w:cs="Arial"/>
                <w:b/>
                <w:bCs/>
                <w:sz w:val="16"/>
                <w:szCs w:val="16"/>
                <w:lang w:val="ru-RU"/>
              </w:rPr>
              <w:t>2</w:t>
            </w:r>
            <w:proofErr w:type="gram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7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Сталь полосовая 80х4 мм, марка Ст3сп</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0,0016</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49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Засыпка вручную траншей, пазух котлованов и ям, группа грунтов: 1</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м3 грунта</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0,018</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25"/>
        </w:trPr>
        <w:tc>
          <w:tcPr>
            <w:tcW w:w="80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284"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87"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193" w:type="dxa"/>
            <w:tcBorders>
              <w:top w:val="nil"/>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p>
        </w:tc>
      </w:tr>
      <w:tr w:rsidR="000D1762" w:rsidRPr="000D1762" w:rsidTr="000D1762">
        <w:trPr>
          <w:trHeight w:val="225"/>
        </w:trPr>
        <w:tc>
          <w:tcPr>
            <w:tcW w:w="806" w:type="dxa"/>
            <w:tcBorders>
              <w:top w:val="single" w:sz="4" w:space="0" w:color="auto"/>
              <w:left w:val="single" w:sz="4" w:space="0" w:color="auto"/>
              <w:bottom w:val="nil"/>
              <w:right w:val="nil"/>
            </w:tcBorders>
            <w:shd w:val="clear" w:color="auto" w:fill="auto"/>
            <w:noWrap/>
            <w:vAlign w:val="bottom"/>
            <w:hideMark/>
          </w:tcPr>
          <w:p w:rsidR="000D1762" w:rsidRPr="000D1762" w:rsidRDefault="000D1762" w:rsidP="000D1762">
            <w:pPr>
              <w:rPr>
                <w:rFonts w:ascii="Arial" w:eastAsia="Times New Roman" w:hAnsi="Arial" w:cs="Arial"/>
                <w:sz w:val="16"/>
                <w:szCs w:val="16"/>
                <w:lang w:val="ru-RU"/>
              </w:rPr>
            </w:pPr>
            <w:r w:rsidRPr="000D1762">
              <w:rPr>
                <w:rFonts w:ascii="Arial" w:eastAsia="Times New Roman" w:hAnsi="Arial" w:cs="Arial"/>
                <w:sz w:val="16"/>
                <w:szCs w:val="16"/>
                <w:lang w:val="ru-RU"/>
              </w:rPr>
              <w:t> </w:t>
            </w:r>
          </w:p>
        </w:tc>
        <w:tc>
          <w:tcPr>
            <w:tcW w:w="8858" w:type="dxa"/>
            <w:gridSpan w:val="7"/>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Итого по разделу 1 Монтаж МТП-160 </w:t>
            </w:r>
            <w:proofErr w:type="spellStart"/>
            <w:r w:rsidRPr="000D1762">
              <w:rPr>
                <w:rFonts w:ascii="Arial" w:eastAsia="Times New Roman" w:hAnsi="Arial" w:cs="Arial"/>
                <w:b/>
                <w:bCs/>
                <w:sz w:val="16"/>
                <w:szCs w:val="16"/>
                <w:lang w:val="ru-RU"/>
              </w:rPr>
              <w:t>кВА</w:t>
            </w:r>
            <w:proofErr w:type="spellEnd"/>
          </w:p>
        </w:tc>
      </w:tr>
      <w:tr w:rsidR="000D1762" w:rsidRPr="000D1762" w:rsidTr="000D1762">
        <w:trPr>
          <w:trHeight w:val="225"/>
        </w:trPr>
        <w:tc>
          <w:tcPr>
            <w:tcW w:w="9664" w:type="dxa"/>
            <w:gridSpan w:val="8"/>
            <w:tcBorders>
              <w:top w:val="single" w:sz="4" w:space="0" w:color="auto"/>
              <w:left w:val="single" w:sz="4" w:space="0" w:color="auto"/>
              <w:bottom w:val="single" w:sz="4" w:space="0" w:color="auto"/>
              <w:right w:val="nil"/>
            </w:tcBorders>
            <w:shd w:val="clear" w:color="auto" w:fill="auto"/>
            <w:vAlign w:val="center"/>
            <w:hideMark/>
          </w:tcPr>
          <w:p w:rsidR="000D1762" w:rsidRPr="000D1762" w:rsidRDefault="000D1762" w:rsidP="000D1762">
            <w:pPr>
              <w:rPr>
                <w:rFonts w:ascii="Arial" w:eastAsia="Times New Roman" w:hAnsi="Arial" w:cs="Arial"/>
                <w:b/>
                <w:bCs/>
                <w:sz w:val="18"/>
                <w:szCs w:val="18"/>
                <w:lang w:val="ru-RU"/>
              </w:rPr>
            </w:pPr>
            <w:r w:rsidRPr="000D1762">
              <w:rPr>
                <w:rFonts w:ascii="Arial" w:eastAsia="Times New Roman" w:hAnsi="Arial" w:cs="Arial"/>
                <w:b/>
                <w:bCs/>
                <w:sz w:val="18"/>
                <w:szCs w:val="18"/>
                <w:lang w:val="ru-RU"/>
              </w:rPr>
              <w:t>Раздел 2. Пусконаладочные работы</w:t>
            </w:r>
          </w:p>
        </w:tc>
      </w:tr>
      <w:tr w:rsidR="000D1762" w:rsidRPr="000D1762" w:rsidTr="000D1762">
        <w:trPr>
          <w:trHeight w:val="75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Трансформатор силовой трехфазный масляный </w:t>
            </w:r>
            <w:proofErr w:type="spellStart"/>
            <w:r w:rsidRPr="000D1762">
              <w:rPr>
                <w:rFonts w:ascii="Arial" w:eastAsia="Times New Roman" w:hAnsi="Arial" w:cs="Arial"/>
                <w:b/>
                <w:bCs/>
                <w:sz w:val="16"/>
                <w:szCs w:val="16"/>
                <w:lang w:val="ru-RU"/>
              </w:rPr>
              <w:t>двухобмоточный</w:t>
            </w:r>
            <w:proofErr w:type="spellEnd"/>
            <w:r w:rsidRPr="000D1762">
              <w:rPr>
                <w:rFonts w:ascii="Arial" w:eastAsia="Times New Roman" w:hAnsi="Arial" w:cs="Arial"/>
                <w:b/>
                <w:bCs/>
                <w:sz w:val="16"/>
                <w:szCs w:val="16"/>
                <w:lang w:val="ru-RU"/>
              </w:rPr>
              <w:t xml:space="preserve"> напряжением: до 11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мощностью до 0,32 МВА</w:t>
            </w:r>
          </w:p>
        </w:tc>
        <w:tc>
          <w:tcPr>
            <w:tcW w:w="158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шт.</w:t>
            </w:r>
          </w:p>
        </w:tc>
        <w:tc>
          <w:tcPr>
            <w:tcW w:w="838"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nil"/>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1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Испытание: обмотки трансформатора силового</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испытание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Трансформатор напряжения измерительный однофазный напряжением: до 11 </w:t>
            </w:r>
            <w:proofErr w:type="spellStart"/>
            <w:r w:rsidRPr="000D1762">
              <w:rPr>
                <w:rFonts w:ascii="Arial" w:eastAsia="Times New Roman" w:hAnsi="Arial" w:cs="Arial"/>
                <w:b/>
                <w:bCs/>
                <w:sz w:val="16"/>
                <w:szCs w:val="16"/>
                <w:lang w:val="ru-RU"/>
              </w:rPr>
              <w:t>кВ</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5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19</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Трансформатор тока измерительный выносной напряжением: до 11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с твердой изоляцией</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шт.</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r>
      <w:tr w:rsidR="000D1762" w:rsidRPr="000D1762" w:rsidTr="000D1762">
        <w:trPr>
          <w:trHeight w:val="33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4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20</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Испытание сборных и соединительных шин напряжением: до 11 </w:t>
            </w:r>
            <w:proofErr w:type="spellStart"/>
            <w:r w:rsidRPr="000D1762">
              <w:rPr>
                <w:rFonts w:ascii="Arial" w:eastAsia="Times New Roman" w:hAnsi="Arial" w:cs="Arial"/>
                <w:b/>
                <w:bCs/>
                <w:sz w:val="16"/>
                <w:szCs w:val="16"/>
                <w:lang w:val="ru-RU"/>
              </w:rPr>
              <w:t>кВ</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испытание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3</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52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lastRenderedPageBreak/>
              <w:t>21</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Проверка наличия цепи между заземлителями и заземленными элементами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100 точек</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0,12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75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22</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proofErr w:type="spellStart"/>
            <w:r w:rsidRPr="000D1762">
              <w:rPr>
                <w:rFonts w:ascii="Arial" w:eastAsia="Times New Roman" w:hAnsi="Arial" w:cs="Arial"/>
                <w:b/>
                <w:bCs/>
                <w:sz w:val="16"/>
                <w:szCs w:val="16"/>
                <w:lang w:val="ru-RU"/>
              </w:rPr>
              <w:t>Фазировка</w:t>
            </w:r>
            <w:proofErr w:type="spellEnd"/>
            <w:r w:rsidRPr="000D1762">
              <w:rPr>
                <w:rFonts w:ascii="Arial" w:eastAsia="Times New Roman" w:hAnsi="Arial" w:cs="Arial"/>
                <w:b/>
                <w:bCs/>
                <w:sz w:val="16"/>
                <w:szCs w:val="16"/>
                <w:lang w:val="ru-RU"/>
              </w:rPr>
              <w:t xml:space="preserve"> электрической линии или трансформатора с сетью напряжением: свыше 1 </w:t>
            </w:r>
            <w:proofErr w:type="spellStart"/>
            <w:r w:rsidRPr="000D1762">
              <w:rPr>
                <w:rFonts w:ascii="Arial" w:eastAsia="Times New Roman" w:hAnsi="Arial" w:cs="Arial"/>
                <w:b/>
                <w:bCs/>
                <w:sz w:val="16"/>
                <w:szCs w:val="16"/>
                <w:lang w:val="ru-RU"/>
              </w:rPr>
              <w:t>кВ</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1 </w:t>
            </w:r>
            <w:proofErr w:type="spellStart"/>
            <w:r w:rsidRPr="000D1762">
              <w:rPr>
                <w:rFonts w:ascii="Arial" w:eastAsia="Times New Roman" w:hAnsi="Arial" w:cs="Arial"/>
                <w:b/>
                <w:bCs/>
                <w:sz w:val="16"/>
                <w:szCs w:val="16"/>
                <w:lang w:val="ru-RU"/>
              </w:rPr>
              <w:t>фазировка</w:t>
            </w:r>
            <w:proofErr w:type="spellEnd"/>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27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23</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Присоединение с количеством взаимосвязанных устройств: до 10 шт.</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присоединение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163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24</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Измерение сопротивления изоляции </w:t>
            </w:r>
            <w:proofErr w:type="spellStart"/>
            <w:r w:rsidRPr="000D1762">
              <w:rPr>
                <w:rFonts w:ascii="Arial" w:eastAsia="Times New Roman" w:hAnsi="Arial" w:cs="Arial"/>
                <w:b/>
                <w:bCs/>
                <w:sz w:val="16"/>
                <w:szCs w:val="16"/>
                <w:lang w:val="ru-RU"/>
              </w:rPr>
              <w:t>мегаомметром</w:t>
            </w:r>
            <w:proofErr w:type="spellEnd"/>
            <w:r w:rsidRPr="000D1762">
              <w:rPr>
                <w:rFonts w:ascii="Arial" w:eastAsia="Times New Roman" w:hAnsi="Arial" w:cs="Arial"/>
                <w:b/>
                <w:bCs/>
                <w:sz w:val="16"/>
                <w:szCs w:val="16"/>
                <w:lang w:val="ru-RU"/>
              </w:rPr>
              <w:t xml:space="preserve">: кабельных и других линий напряжением до 1 </w:t>
            </w:r>
            <w:proofErr w:type="spellStart"/>
            <w:r w:rsidRPr="000D1762">
              <w:rPr>
                <w:rFonts w:ascii="Arial" w:eastAsia="Times New Roman" w:hAnsi="Arial" w:cs="Arial"/>
                <w:b/>
                <w:bCs/>
                <w:sz w:val="16"/>
                <w:szCs w:val="16"/>
                <w:lang w:val="ru-RU"/>
              </w:rPr>
              <w:t>кВ</w:t>
            </w:r>
            <w:proofErr w:type="spellEnd"/>
            <w:r w:rsidRPr="000D1762">
              <w:rPr>
                <w:rFonts w:ascii="Arial" w:eastAsia="Times New Roman" w:hAnsi="Arial" w:cs="Arial"/>
                <w:b/>
                <w:bCs/>
                <w:sz w:val="16"/>
                <w:szCs w:val="16"/>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0D1762">
              <w:rPr>
                <w:rFonts w:ascii="Arial" w:eastAsia="Times New Roman" w:hAnsi="Arial" w:cs="Arial"/>
                <w:b/>
                <w:bCs/>
                <w:sz w:val="16"/>
                <w:szCs w:val="16"/>
                <w:lang w:val="ru-RU"/>
              </w:rPr>
              <w:t>электропотребителям</w:t>
            </w:r>
            <w:proofErr w:type="spellEnd"/>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линия</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11</w:t>
            </w:r>
          </w:p>
        </w:tc>
      </w:tr>
      <w:tr w:rsidR="000D1762" w:rsidRPr="000D1762" w:rsidTr="000D1762">
        <w:trPr>
          <w:trHeight w:val="27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30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25</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 xml:space="preserve">Измерение сопротивления изоляции </w:t>
            </w:r>
            <w:proofErr w:type="spellStart"/>
            <w:r w:rsidRPr="000D1762">
              <w:rPr>
                <w:rFonts w:ascii="Arial" w:eastAsia="Times New Roman" w:hAnsi="Arial" w:cs="Arial"/>
                <w:b/>
                <w:bCs/>
                <w:sz w:val="16"/>
                <w:szCs w:val="16"/>
                <w:lang w:val="ru-RU"/>
              </w:rPr>
              <w:t>мегаомметром</w:t>
            </w:r>
            <w:proofErr w:type="spellEnd"/>
            <w:r w:rsidRPr="000D1762">
              <w:rPr>
                <w:rFonts w:ascii="Arial" w:eastAsia="Times New Roman" w:hAnsi="Arial" w:cs="Arial"/>
                <w:b/>
                <w:bCs/>
                <w:sz w:val="16"/>
                <w:szCs w:val="16"/>
                <w:lang w:val="ru-RU"/>
              </w:rPr>
              <w:t>: обмоток машин и аппаратов</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измерение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12</w:t>
            </w:r>
          </w:p>
        </w:tc>
      </w:tr>
      <w:tr w:rsidR="000D1762" w:rsidRPr="000D1762" w:rsidTr="000D1762">
        <w:trPr>
          <w:trHeight w:val="22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75"/>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26</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Замер полного сопротивления цепи «фаза-нуль»</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токоприемник</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10</w:t>
            </w:r>
          </w:p>
        </w:tc>
      </w:tr>
      <w:tr w:rsidR="000D1762" w:rsidRPr="000D1762" w:rsidTr="000D1762">
        <w:trPr>
          <w:trHeight w:val="210"/>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0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27</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Определение удельного сопротивления грунта</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измерение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r w:rsidR="000D1762" w:rsidRPr="000D1762" w:rsidTr="000D1762">
        <w:trPr>
          <w:trHeight w:val="375"/>
        </w:trPr>
        <w:tc>
          <w:tcPr>
            <w:tcW w:w="806" w:type="dxa"/>
            <w:tcBorders>
              <w:top w:val="nil"/>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Всего по позиции</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r>
      <w:tr w:rsidR="000D1762" w:rsidRPr="000D1762" w:rsidTr="000D1762">
        <w:trPr>
          <w:trHeight w:val="660"/>
        </w:trPr>
        <w:tc>
          <w:tcPr>
            <w:tcW w:w="806" w:type="dxa"/>
            <w:tcBorders>
              <w:top w:val="single" w:sz="4" w:space="0" w:color="auto"/>
              <w:left w:val="single" w:sz="4" w:space="0" w:color="auto"/>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28</w:t>
            </w:r>
          </w:p>
        </w:tc>
        <w:tc>
          <w:tcPr>
            <w:tcW w:w="3664" w:type="dxa"/>
            <w:gridSpan w:val="3"/>
            <w:tcBorders>
              <w:top w:val="single" w:sz="4" w:space="0" w:color="auto"/>
              <w:left w:val="nil"/>
              <w:bottom w:val="nil"/>
              <w:right w:val="nil"/>
            </w:tcBorders>
            <w:shd w:val="clear" w:color="auto" w:fill="auto"/>
            <w:hideMark/>
          </w:tcPr>
          <w:p w:rsidR="000D1762" w:rsidRPr="000D1762" w:rsidRDefault="000D1762" w:rsidP="000D1762">
            <w:pPr>
              <w:rPr>
                <w:rFonts w:ascii="Arial" w:eastAsia="Times New Roman" w:hAnsi="Arial" w:cs="Arial"/>
                <w:b/>
                <w:bCs/>
                <w:sz w:val="16"/>
                <w:szCs w:val="16"/>
                <w:lang w:val="ru-RU"/>
              </w:rPr>
            </w:pPr>
            <w:r w:rsidRPr="000D1762">
              <w:rPr>
                <w:rFonts w:ascii="Arial" w:eastAsia="Times New Roman" w:hAnsi="Arial" w:cs="Arial"/>
                <w:b/>
                <w:bCs/>
                <w:sz w:val="16"/>
                <w:szCs w:val="16"/>
                <w:lang w:val="ru-RU"/>
              </w:rPr>
              <w:t>Измерение сопротивления растеканию тока: контура с диагональю до 20 м</w:t>
            </w:r>
          </w:p>
        </w:tc>
        <w:tc>
          <w:tcPr>
            <w:tcW w:w="158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 измерение</w:t>
            </w:r>
          </w:p>
        </w:tc>
        <w:tc>
          <w:tcPr>
            <w:tcW w:w="838"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 </w:t>
            </w:r>
          </w:p>
        </w:tc>
        <w:tc>
          <w:tcPr>
            <w:tcW w:w="1415" w:type="dxa"/>
            <w:tcBorders>
              <w:top w:val="single" w:sz="4" w:space="0" w:color="auto"/>
              <w:left w:val="nil"/>
              <w:bottom w:val="nil"/>
              <w:right w:val="nil"/>
            </w:tcBorders>
            <w:shd w:val="clear" w:color="auto" w:fill="auto"/>
            <w:hideMark/>
          </w:tcPr>
          <w:p w:rsidR="000D1762" w:rsidRPr="000D1762" w:rsidRDefault="000D1762" w:rsidP="000D1762">
            <w:pPr>
              <w:jc w:val="center"/>
              <w:rPr>
                <w:rFonts w:ascii="Arial" w:eastAsia="Times New Roman" w:hAnsi="Arial" w:cs="Arial"/>
                <w:b/>
                <w:bCs/>
                <w:sz w:val="16"/>
                <w:szCs w:val="16"/>
                <w:lang w:val="ru-RU"/>
              </w:rPr>
            </w:pPr>
            <w:r w:rsidRPr="000D1762">
              <w:rPr>
                <w:rFonts w:ascii="Arial" w:eastAsia="Times New Roman" w:hAnsi="Arial" w:cs="Arial"/>
                <w:b/>
                <w:bCs/>
                <w:sz w:val="16"/>
                <w:szCs w:val="16"/>
                <w:lang w:val="ru-RU"/>
              </w:rPr>
              <w:t>1</w:t>
            </w:r>
          </w:p>
        </w:tc>
      </w:tr>
    </w:tbl>
    <w:p w:rsidR="000D1762" w:rsidRDefault="000D1762" w:rsidP="006A67EE">
      <w:pPr>
        <w:suppressAutoHyphens/>
        <w:jc w:val="center"/>
        <w:rPr>
          <w:rFonts w:ascii="Times New Roman" w:eastAsia="Times New Roman" w:hAnsi="Times New Roman" w:cs="Times New Roman"/>
          <w:b/>
          <w:color w:val="auto"/>
          <w:sz w:val="32"/>
          <w:szCs w:val="32"/>
          <w:lang w:val="ru-RU" w:eastAsia="ar-SA"/>
        </w:rPr>
      </w:pPr>
    </w:p>
    <w:p w:rsidR="000D1762" w:rsidRDefault="000D1762" w:rsidP="006A67EE">
      <w:pPr>
        <w:suppressAutoHyphens/>
        <w:jc w:val="center"/>
        <w:rPr>
          <w:rFonts w:ascii="Times New Roman" w:eastAsia="Times New Roman" w:hAnsi="Times New Roman" w:cs="Times New Roman"/>
          <w:b/>
          <w:color w:val="auto"/>
          <w:sz w:val="32"/>
          <w:szCs w:val="32"/>
          <w:lang w:val="ru-RU" w:eastAsia="ar-SA"/>
        </w:rPr>
      </w:pPr>
    </w:p>
    <w:p w:rsidR="003A302A" w:rsidRDefault="006932CD" w:rsidP="00024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FB2369">
        <w:rPr>
          <w:rFonts w:ascii="Times New Roman" w:eastAsia="Times New Roman" w:hAnsi="Times New Roman" w:cs="Times New Roman"/>
          <w:b/>
          <w:color w:val="auto"/>
          <w:sz w:val="28"/>
          <w:szCs w:val="28"/>
          <w:lang w:val="ru-RU"/>
        </w:rPr>
        <w:t>Срок выполнения работ</w:t>
      </w:r>
      <w:r w:rsidR="005136EC" w:rsidRPr="00FB2369">
        <w:rPr>
          <w:rFonts w:ascii="Times New Roman" w:eastAsia="Times New Roman" w:hAnsi="Times New Roman" w:cs="Times New Roman"/>
          <w:b/>
          <w:color w:val="auto"/>
          <w:sz w:val="28"/>
          <w:szCs w:val="28"/>
          <w:lang w:val="ru-RU"/>
        </w:rPr>
        <w:t>:</w:t>
      </w:r>
      <w:r w:rsidRPr="00FB2369">
        <w:rPr>
          <w:rFonts w:ascii="Times New Roman" w:eastAsia="Times New Roman" w:hAnsi="Times New Roman" w:cs="Times New Roman"/>
          <w:b/>
          <w:color w:val="auto"/>
          <w:sz w:val="28"/>
          <w:szCs w:val="28"/>
          <w:lang w:val="ru-RU"/>
        </w:rPr>
        <w:t xml:space="preserve"> </w:t>
      </w:r>
      <w:r w:rsidRPr="00FB2369">
        <w:rPr>
          <w:rFonts w:ascii="Times New Roman" w:eastAsia="Times New Roman" w:hAnsi="Times New Roman" w:cs="Times New Roman"/>
          <w:b/>
          <w:color w:val="auto"/>
          <w:lang w:val="ru-RU"/>
        </w:rPr>
        <w:t>не позднее</w:t>
      </w:r>
      <w:r w:rsidR="00024F07">
        <w:rPr>
          <w:rFonts w:ascii="Times New Roman" w:eastAsia="Times New Roman" w:hAnsi="Times New Roman" w:cs="Times New Roman"/>
          <w:b/>
          <w:color w:val="auto"/>
          <w:lang w:val="ru-RU"/>
        </w:rPr>
        <w:t xml:space="preserve"> </w:t>
      </w:r>
      <w:r w:rsidRPr="00FB2369">
        <w:rPr>
          <w:rFonts w:ascii="Times New Roman" w:eastAsia="Times New Roman" w:hAnsi="Times New Roman" w:cs="Times New Roman"/>
          <w:b/>
          <w:color w:val="auto"/>
          <w:lang w:val="ru-RU"/>
        </w:rPr>
        <w:t xml:space="preserve"> </w:t>
      </w:r>
      <w:r w:rsidR="00024F07">
        <w:rPr>
          <w:rFonts w:ascii="Times New Roman" w:eastAsia="Times New Roman" w:hAnsi="Times New Roman" w:cs="Times New Roman"/>
          <w:b/>
          <w:color w:val="auto"/>
          <w:lang w:val="ru-RU"/>
        </w:rPr>
        <w:t>30.</w:t>
      </w:r>
      <w:r w:rsidR="00716005">
        <w:rPr>
          <w:rFonts w:ascii="Times New Roman" w:eastAsia="Times New Roman" w:hAnsi="Times New Roman" w:cs="Times New Roman"/>
          <w:b/>
          <w:color w:val="auto"/>
          <w:lang w:val="ru-RU"/>
        </w:rPr>
        <w:t>1</w:t>
      </w:r>
      <w:r w:rsidR="006617D7">
        <w:rPr>
          <w:rFonts w:ascii="Times New Roman" w:eastAsia="Times New Roman" w:hAnsi="Times New Roman" w:cs="Times New Roman"/>
          <w:b/>
          <w:color w:val="auto"/>
          <w:lang w:val="ru-RU"/>
        </w:rPr>
        <w:t>2</w:t>
      </w:r>
      <w:r w:rsidR="00024F07">
        <w:rPr>
          <w:rFonts w:ascii="Times New Roman" w:eastAsia="Times New Roman" w:hAnsi="Times New Roman" w:cs="Times New Roman"/>
          <w:b/>
          <w:color w:val="auto"/>
          <w:lang w:val="ru-RU"/>
        </w:rPr>
        <w:t>.</w:t>
      </w:r>
      <w:r w:rsidRPr="00FB2369">
        <w:rPr>
          <w:rFonts w:ascii="Times New Roman" w:eastAsia="Times New Roman" w:hAnsi="Times New Roman" w:cs="Times New Roman"/>
          <w:b/>
          <w:color w:val="auto"/>
          <w:lang w:val="ru-RU"/>
        </w:rPr>
        <w:t>20</w:t>
      </w:r>
      <w:r w:rsidR="005136EC" w:rsidRPr="00FB2369">
        <w:rPr>
          <w:rFonts w:ascii="Times New Roman" w:eastAsia="Times New Roman" w:hAnsi="Times New Roman" w:cs="Times New Roman"/>
          <w:b/>
          <w:color w:val="auto"/>
          <w:lang w:val="ru-RU"/>
        </w:rPr>
        <w:t>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 xml:space="preserve">Работы выполняются в объеме и </w:t>
      </w:r>
      <w:r w:rsidRPr="00FB2369">
        <w:rPr>
          <w:rFonts w:ascii="Times New Roman" w:eastAsia="Times New Roman" w:hAnsi="Times New Roman" w:cs="Times New Roman"/>
          <w:b/>
          <w:color w:val="auto"/>
          <w:lang w:val="ru-RU"/>
        </w:rPr>
        <w:t xml:space="preserve">сроки (не позднее </w:t>
      </w:r>
      <w:r w:rsidR="00024F07">
        <w:rPr>
          <w:rFonts w:ascii="Times New Roman" w:eastAsia="Times New Roman" w:hAnsi="Times New Roman" w:cs="Times New Roman"/>
          <w:b/>
          <w:color w:val="auto"/>
          <w:lang w:val="ru-RU"/>
        </w:rPr>
        <w:t>30.</w:t>
      </w:r>
      <w:r w:rsidR="00716005">
        <w:rPr>
          <w:rFonts w:ascii="Times New Roman" w:eastAsia="Times New Roman" w:hAnsi="Times New Roman" w:cs="Times New Roman"/>
          <w:b/>
          <w:color w:val="auto"/>
          <w:lang w:val="ru-RU"/>
        </w:rPr>
        <w:t>1</w:t>
      </w:r>
      <w:r w:rsidR="006617D7">
        <w:rPr>
          <w:rFonts w:ascii="Times New Roman" w:eastAsia="Times New Roman" w:hAnsi="Times New Roman" w:cs="Times New Roman"/>
          <w:b/>
          <w:color w:val="auto"/>
          <w:lang w:val="ru-RU"/>
        </w:rPr>
        <w:t>2</w:t>
      </w:r>
      <w:r w:rsidR="00024F07">
        <w:rPr>
          <w:rFonts w:ascii="Times New Roman" w:eastAsia="Times New Roman" w:hAnsi="Times New Roman" w:cs="Times New Roman"/>
          <w:b/>
          <w:color w:val="auto"/>
          <w:lang w:val="ru-RU"/>
        </w:rPr>
        <w:t>.</w:t>
      </w:r>
      <w:r w:rsidRPr="00FB2369">
        <w:rPr>
          <w:rFonts w:ascii="Times New Roman" w:eastAsia="Times New Roman" w:hAnsi="Times New Roman" w:cs="Times New Roman"/>
          <w:b/>
          <w:color w:val="auto"/>
          <w:lang w:val="ru-RU"/>
        </w:rPr>
        <w:t>202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r w:rsidRPr="00FB2369">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w:t>
      </w:r>
      <w:r w:rsidRPr="002B50E9">
        <w:rPr>
          <w:rFonts w:ascii="Times New Roman" w:eastAsia="Times New Roman" w:hAnsi="Times New Roman" w:cs="Times New Roman"/>
          <w:color w:val="auto"/>
          <w:lang w:val="ru-RU"/>
        </w:rPr>
        <w:lastRenderedPageBreak/>
        <w:t>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lastRenderedPageBreak/>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w:t>
      </w:r>
      <w:r w:rsidRPr="002B50E9">
        <w:rPr>
          <w:sz w:val="24"/>
          <w:szCs w:val="24"/>
        </w:rPr>
        <w:lastRenderedPageBreak/>
        <w:t xml:space="preserve">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716005">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716005" w:rsidRPr="00716005">
        <w:rPr>
          <w:sz w:val="24"/>
          <w:szCs w:val="24"/>
          <w:lang w:val="ru-RU"/>
        </w:rPr>
        <w:t>2 0</w:t>
      </w:r>
      <w:r w:rsidR="000D1762">
        <w:rPr>
          <w:sz w:val="24"/>
          <w:szCs w:val="24"/>
          <w:lang w:val="ru-RU"/>
        </w:rPr>
        <w:t>61</w:t>
      </w:r>
      <w:r w:rsidR="00716005" w:rsidRPr="00716005">
        <w:rPr>
          <w:sz w:val="24"/>
          <w:szCs w:val="24"/>
          <w:lang w:val="ru-RU"/>
        </w:rPr>
        <w:t xml:space="preserve"> </w:t>
      </w:r>
      <w:r w:rsidR="000D1762">
        <w:rPr>
          <w:sz w:val="24"/>
          <w:szCs w:val="24"/>
          <w:lang w:val="ru-RU"/>
        </w:rPr>
        <w:t>2</w:t>
      </w:r>
      <w:r w:rsidR="00E71460">
        <w:rPr>
          <w:sz w:val="24"/>
          <w:szCs w:val="24"/>
          <w:lang w:val="ru-RU"/>
        </w:rPr>
        <w:t>90</w:t>
      </w:r>
      <w:r w:rsidR="00716005" w:rsidRPr="00716005">
        <w:rPr>
          <w:sz w:val="24"/>
          <w:szCs w:val="24"/>
          <w:lang w:val="ru-RU"/>
        </w:rPr>
        <w:t xml:space="preserve"> рублей </w:t>
      </w:r>
      <w:r w:rsidR="00E71460">
        <w:rPr>
          <w:sz w:val="24"/>
          <w:szCs w:val="24"/>
          <w:lang w:val="ru-RU"/>
        </w:rPr>
        <w:t>00</w:t>
      </w:r>
      <w:r w:rsidR="00716005" w:rsidRPr="00716005">
        <w:rPr>
          <w:sz w:val="24"/>
          <w:szCs w:val="24"/>
          <w:lang w:val="ru-RU"/>
        </w:rPr>
        <w:t xml:space="preserve"> коп</w:t>
      </w:r>
      <w:proofErr w:type="gramStart"/>
      <w:r w:rsidR="00716005" w:rsidRPr="00716005">
        <w:rPr>
          <w:sz w:val="24"/>
          <w:szCs w:val="24"/>
          <w:lang w:val="ru-RU"/>
        </w:rPr>
        <w:t>.</w:t>
      </w:r>
      <w:proofErr w:type="gramEnd"/>
      <w:r w:rsidR="000D4B95" w:rsidRPr="000D4B95">
        <w:rPr>
          <w:sz w:val="24"/>
          <w:szCs w:val="24"/>
          <w:lang w:val="ru-RU"/>
        </w:rPr>
        <w:t xml:space="preserve"> </w:t>
      </w:r>
      <w:proofErr w:type="gramStart"/>
      <w:r w:rsidR="00CA795A" w:rsidRPr="00CA795A">
        <w:rPr>
          <w:sz w:val="24"/>
          <w:szCs w:val="24"/>
          <w:lang w:val="ru-RU"/>
        </w:rPr>
        <w:t>б</w:t>
      </w:r>
      <w:proofErr w:type="gramEnd"/>
      <w:r w:rsidR="00CA795A" w:rsidRPr="00CA795A">
        <w:rPr>
          <w:sz w:val="24"/>
          <w:szCs w:val="24"/>
          <w:lang w:val="ru-RU"/>
        </w:rPr>
        <w:t xml:space="preserve">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lastRenderedPageBreak/>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lastRenderedPageBreak/>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F469D5" w:rsidP="00CA795A">
      <w:pPr>
        <w:spacing w:line="322" w:lineRule="exact"/>
        <w:ind w:left="20" w:right="20" w:firstLine="540"/>
        <w:jc w:val="both"/>
        <w:rPr>
          <w:rFonts w:ascii="Times New Roman" w:eastAsia="Times New Roman" w:hAnsi="Times New Roman" w:cs="Times New Roman"/>
          <w:color w:val="auto"/>
        </w:rPr>
      </w:pPr>
      <w:r>
        <w:rPr>
          <w:rFonts w:ascii="Times New Roman" w:eastAsia="Times New Roman" w:hAnsi="Times New Roman" w:cs="Times New Roman"/>
          <w:color w:val="auto"/>
          <w:lang w:val="ru-RU"/>
        </w:rPr>
        <w:t>А также</w:t>
      </w:r>
      <w:r w:rsidR="00CA795A" w:rsidRPr="00CA795A">
        <w:rPr>
          <w:rFonts w:ascii="Times New Roman" w:eastAsia="Times New Roman" w:hAnsi="Times New Roman" w:cs="Times New Roman"/>
          <w:color w:val="auto"/>
          <w:lang w:val="ru-RU"/>
        </w:rPr>
        <w:t xml:space="preserve"> </w:t>
      </w:r>
      <w:r w:rsidR="00CA795A" w:rsidRPr="00CA795A">
        <w:rPr>
          <w:rFonts w:ascii="Times New Roman" w:eastAsia="Times New Roman" w:hAnsi="Times New Roman" w:cs="Times New Roman"/>
          <w:color w:val="auto"/>
        </w:rPr>
        <w:t>иные документы, которые, по мнению Участника, подтверждают его соответствие установленным требованиям</w:t>
      </w:r>
      <w:r w:rsidR="00071207">
        <w:rPr>
          <w:rFonts w:ascii="Times New Roman" w:eastAsia="Times New Roman" w:hAnsi="Times New Roman" w:cs="Times New Roman"/>
          <w:color w:val="auto"/>
          <w:lang w:val="ru-RU"/>
        </w:rPr>
        <w:t xml:space="preserve"> (</w:t>
      </w:r>
      <w:r w:rsidR="00071207" w:rsidRPr="00071207">
        <w:rPr>
          <w:rFonts w:ascii="Times New Roman" w:eastAsia="Times New Roman" w:hAnsi="Times New Roman" w:cs="Times New Roman"/>
          <w:b/>
          <w:color w:val="auto"/>
          <w:lang w:val="ru-RU"/>
        </w:rPr>
        <w:t>иметь соответствующее разрешение и допуск до электромонтажных работ)</w:t>
      </w:r>
      <w:r w:rsidR="00CA795A" w:rsidRPr="00CA795A">
        <w:rPr>
          <w:rFonts w:ascii="Times New Roman" w:eastAsia="Times New Roman" w:hAnsi="Times New Roman" w:cs="Times New Roman"/>
          <w:color w:val="auto"/>
        </w:rPr>
        <w:t>, с соответствующими комментариями, разъясняющими цель предоставления этих документов</w:t>
      </w:r>
      <w:r w:rsidR="00CA795A">
        <w:rPr>
          <w:rFonts w:ascii="Times New Roman" w:eastAsia="Times New Roman" w:hAnsi="Times New Roman" w:cs="Times New Roman"/>
          <w:color w:val="auto"/>
          <w:lang w:val="ru-RU"/>
        </w:rPr>
        <w:t>.</w:t>
      </w:r>
      <w:r w:rsidR="00CA795A"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E70100">
        <w:rPr>
          <w:sz w:val="24"/>
          <w:szCs w:val="24"/>
          <w:lang w:val="ru-RU"/>
        </w:rPr>
        <w:t>30.08</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E70100">
        <w:rPr>
          <w:sz w:val="24"/>
          <w:szCs w:val="24"/>
          <w:lang w:val="ru-RU"/>
        </w:rPr>
        <w:t>30.08</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lastRenderedPageBreak/>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 xml:space="preserve">а) Срок выполнения работ: не позднее </w:t>
      </w:r>
      <w:r w:rsidR="00716005">
        <w:rPr>
          <w:sz w:val="24"/>
          <w:szCs w:val="24"/>
          <w:lang w:val="ru-RU"/>
        </w:rPr>
        <w:t>30.1</w:t>
      </w:r>
      <w:r w:rsidR="006617D7">
        <w:rPr>
          <w:sz w:val="24"/>
          <w:szCs w:val="24"/>
          <w:lang w:val="ru-RU"/>
        </w:rPr>
        <w:t>2</w:t>
      </w:r>
      <w:r>
        <w:rPr>
          <w:sz w:val="24"/>
          <w:szCs w:val="24"/>
          <w:lang w:val="ru-RU"/>
        </w:rPr>
        <w:t xml:space="preserve">.2023г.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lastRenderedPageBreak/>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lastRenderedPageBreak/>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894FD7"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716005" w:rsidRPr="00716005">
        <w:rPr>
          <w:rFonts w:ascii="Times New Roman" w:eastAsia="Times New Roman" w:hAnsi="Times New Roman" w:cs="Times New Roman"/>
          <w:color w:val="auto"/>
          <w:sz w:val="22"/>
          <w:szCs w:val="22"/>
          <w:lang w:val="ru-RU" w:eastAsia="ar-SA"/>
        </w:rPr>
        <w:t>работ</w:t>
      </w:r>
      <w:r w:rsidR="00716005">
        <w:rPr>
          <w:rFonts w:ascii="Times New Roman" w:eastAsia="Times New Roman" w:hAnsi="Times New Roman" w:cs="Times New Roman"/>
          <w:color w:val="auto"/>
          <w:sz w:val="22"/>
          <w:szCs w:val="22"/>
          <w:lang w:val="ru-RU" w:eastAsia="ar-SA"/>
        </w:rPr>
        <w:t>ы</w:t>
      </w:r>
      <w:r w:rsidR="00716005" w:rsidRPr="00716005">
        <w:rPr>
          <w:rFonts w:ascii="Times New Roman" w:eastAsia="Times New Roman" w:hAnsi="Times New Roman" w:cs="Times New Roman"/>
          <w:color w:val="auto"/>
          <w:sz w:val="22"/>
          <w:szCs w:val="22"/>
          <w:lang w:val="ru-RU" w:eastAsia="ar-SA"/>
        </w:rPr>
        <w:t xml:space="preserve"> по </w:t>
      </w:r>
      <w:r w:rsidR="000D1762">
        <w:rPr>
          <w:rFonts w:ascii="Times New Roman" w:eastAsia="Times New Roman" w:hAnsi="Times New Roman" w:cs="Times New Roman"/>
          <w:color w:val="auto"/>
          <w:sz w:val="22"/>
          <w:szCs w:val="22"/>
          <w:lang w:val="ru-RU" w:eastAsia="ar-SA"/>
        </w:rPr>
        <w:t>строительству</w:t>
      </w:r>
      <w:r w:rsidR="000D1762" w:rsidRPr="000D1762">
        <w:rPr>
          <w:rFonts w:ascii="Times New Roman" w:eastAsia="Times New Roman" w:hAnsi="Times New Roman" w:cs="Times New Roman"/>
          <w:color w:val="auto"/>
          <w:sz w:val="22"/>
          <w:szCs w:val="22"/>
          <w:lang w:val="ru-RU" w:eastAsia="ar-SA"/>
        </w:rPr>
        <w:t xml:space="preserve"> КЛ-0,4кВ от ТП </w:t>
      </w:r>
      <w:proofErr w:type="gramStart"/>
      <w:r w:rsidR="000D1762" w:rsidRPr="000D1762">
        <w:rPr>
          <w:rFonts w:ascii="Times New Roman" w:eastAsia="Times New Roman" w:hAnsi="Times New Roman" w:cs="Times New Roman"/>
          <w:color w:val="auto"/>
          <w:sz w:val="22"/>
          <w:szCs w:val="22"/>
          <w:lang w:val="ru-RU" w:eastAsia="ar-SA"/>
        </w:rPr>
        <w:t>до</w:t>
      </w:r>
      <w:proofErr w:type="gramEnd"/>
      <w:r w:rsidR="000D1762" w:rsidRPr="000D1762">
        <w:rPr>
          <w:rFonts w:ascii="Times New Roman" w:eastAsia="Times New Roman" w:hAnsi="Times New Roman" w:cs="Times New Roman"/>
          <w:color w:val="auto"/>
          <w:sz w:val="22"/>
          <w:szCs w:val="22"/>
          <w:lang w:val="ru-RU" w:eastAsia="ar-SA"/>
        </w:rPr>
        <w:t xml:space="preserve"> проектируемой МТП по адресу: Ставропольский край, Петровский район, 505 километр + 150 (справа) автомобильной дороги "Астрахань-Элиста-Ставрополь»; «Установка мачтовой подстанции по адресу: Ставропольский край, Петровский район, 505 километр + 150 (справа) автомобильной дороги "Астрахань-Элиста-Ставрополь» в 2023г.</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w:t>
      </w:r>
      <w:r w:rsidR="00024F07">
        <w:rPr>
          <w:rFonts w:ascii="Times New Roman" w:eastAsia="Times New Roman" w:hAnsi="Times New Roman" w:cs="Times New Roman"/>
          <w:b/>
          <w:color w:val="auto"/>
          <w:sz w:val="22"/>
          <w:szCs w:val="22"/>
          <w:lang w:val="ru-RU" w:eastAsia="ar-SA"/>
        </w:rPr>
        <w:t>,</w:t>
      </w:r>
      <w:r w:rsidR="00122501">
        <w:rPr>
          <w:rFonts w:ascii="Times New Roman" w:eastAsia="Times New Roman" w:hAnsi="Times New Roman" w:cs="Times New Roman"/>
          <w:b/>
          <w:color w:val="auto"/>
          <w:sz w:val="22"/>
          <w:szCs w:val="22"/>
          <w:lang w:val="ru-RU" w:eastAsia="ar-SA"/>
        </w:rPr>
        <w:t xml:space="preserve"> в полном объеме в срок до _______</w:t>
      </w:r>
      <w:r w:rsidRPr="00913D1F">
        <w:rPr>
          <w:rFonts w:ascii="Times New Roman" w:eastAsia="Times New Roman" w:hAnsi="Times New Roman" w:cs="Times New Roman"/>
          <w:b/>
          <w:color w:val="auto"/>
          <w:sz w:val="22"/>
          <w:szCs w:val="22"/>
          <w:lang w:val="ru-RU" w:eastAsia="ar-SA"/>
        </w:rPr>
        <w:t>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3.3. Предоплата по договору составляет </w:t>
      </w:r>
      <w:r w:rsidR="008F19F9">
        <w:rPr>
          <w:rFonts w:ascii="Times New Roman" w:eastAsia="Times New Roman" w:hAnsi="Times New Roman" w:cs="Times New Roman"/>
          <w:spacing w:val="-1"/>
          <w:sz w:val="22"/>
          <w:szCs w:val="22"/>
          <w:lang w:val="ru-RU" w:eastAsia="ar-SA"/>
        </w:rPr>
        <w:t>----</w:t>
      </w:r>
      <w:r w:rsidRPr="00913D1F">
        <w:rPr>
          <w:rFonts w:ascii="Times New Roman" w:eastAsia="Times New Roman" w:hAnsi="Times New Roman" w:cs="Times New Roman"/>
          <w:spacing w:val="-1"/>
          <w:sz w:val="22"/>
          <w:szCs w:val="22"/>
          <w:lang w:val="ru-RU" w:eastAsia="ar-SA"/>
        </w:rPr>
        <w:t xml:space="preserve">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w:t>
      </w:r>
      <w:r w:rsidRPr="00913D1F">
        <w:rPr>
          <w:rFonts w:ascii="Times New Roman" w:eastAsia="Times New Roman" w:hAnsi="Times New Roman" w:cs="Times New Roman"/>
          <w:color w:val="auto"/>
          <w:sz w:val="22"/>
          <w:szCs w:val="22"/>
          <w:lang w:val="ru-RU" w:eastAsia="ar-SA"/>
        </w:rPr>
        <w:lastRenderedPageBreak/>
        <w:t>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E71AF">
        <w:tc>
          <w:tcPr>
            <w:tcW w:w="4986" w:type="dxa"/>
            <w:shd w:val="clear" w:color="auto" w:fill="auto"/>
          </w:tcPr>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lastRenderedPageBreak/>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716005" w:rsidP="000D1762">
            <w:pPr>
              <w:jc w:val="both"/>
              <w:rPr>
                <w:rFonts w:ascii="Times New Roman" w:eastAsia="Times New Roman" w:hAnsi="Times New Roman" w:cs="Times New Roman"/>
                <w:color w:val="auto"/>
                <w:sz w:val="22"/>
                <w:szCs w:val="22"/>
                <w:lang w:val="ru-RU"/>
              </w:rPr>
            </w:pPr>
            <w:r w:rsidRPr="00716005">
              <w:rPr>
                <w:rFonts w:ascii="Times New Roman" w:eastAsia="Times New Roman" w:hAnsi="Times New Roman" w:cs="Times New Roman"/>
                <w:color w:val="auto"/>
                <w:sz w:val="22"/>
                <w:szCs w:val="22"/>
                <w:lang w:val="ru-RU"/>
              </w:rPr>
              <w:t xml:space="preserve">выполнение  работ по </w:t>
            </w:r>
            <w:r w:rsidR="000D1762">
              <w:rPr>
                <w:rFonts w:ascii="Times New Roman" w:eastAsia="Times New Roman" w:hAnsi="Times New Roman" w:cs="Times New Roman"/>
                <w:color w:val="auto"/>
                <w:sz w:val="22"/>
                <w:szCs w:val="22"/>
                <w:lang w:val="ru-RU"/>
              </w:rPr>
              <w:t>строительству</w:t>
            </w:r>
            <w:r w:rsidR="000D1762" w:rsidRPr="000D1762">
              <w:rPr>
                <w:rFonts w:ascii="Times New Roman" w:eastAsia="Times New Roman" w:hAnsi="Times New Roman" w:cs="Times New Roman"/>
                <w:color w:val="auto"/>
                <w:sz w:val="22"/>
                <w:szCs w:val="22"/>
                <w:lang w:val="ru-RU"/>
              </w:rPr>
              <w:t xml:space="preserve"> КЛ-0,4кВ от ТП до </w:t>
            </w:r>
            <w:proofErr w:type="gramStart"/>
            <w:r w:rsidR="000D1762" w:rsidRPr="000D1762">
              <w:rPr>
                <w:rFonts w:ascii="Times New Roman" w:eastAsia="Times New Roman" w:hAnsi="Times New Roman" w:cs="Times New Roman"/>
                <w:color w:val="auto"/>
                <w:sz w:val="22"/>
                <w:szCs w:val="22"/>
                <w:lang w:val="ru-RU"/>
              </w:rPr>
              <w:t>проектируемой</w:t>
            </w:r>
            <w:proofErr w:type="gramEnd"/>
            <w:r w:rsidR="000D1762" w:rsidRPr="000D1762">
              <w:rPr>
                <w:rFonts w:ascii="Times New Roman" w:eastAsia="Times New Roman" w:hAnsi="Times New Roman" w:cs="Times New Roman"/>
                <w:color w:val="auto"/>
                <w:sz w:val="22"/>
                <w:szCs w:val="22"/>
                <w:lang w:val="ru-RU"/>
              </w:rPr>
              <w:t xml:space="preserve"> МТП по адресу: Ставропольский край, Петровский район, 505 километр + 150 (справа) автомобильной дороги "Астрахань-Элиста-Ставрополь»; «Установка мачтовой подстанции по адресу: Ставропольский край, Петровский район, 505 километр + 150 (справа) автомобильной дороги "Астрахань-Элиста-Ставрополь» в 2023г.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716005" w:rsidP="00A45FF6">
            <w:pPr>
              <w:suppressAutoHyphens/>
              <w:jc w:val="both"/>
              <w:rPr>
                <w:rFonts w:ascii="Times New Roman" w:eastAsia="Times New Roman" w:hAnsi="Times New Roman" w:cs="Times New Roman"/>
                <w:color w:val="auto"/>
                <w:sz w:val="22"/>
                <w:szCs w:val="22"/>
                <w:highlight w:val="yellow"/>
                <w:lang w:val="ru-RU"/>
              </w:rPr>
            </w:pPr>
            <w:r w:rsidRPr="00716005">
              <w:rPr>
                <w:rFonts w:ascii="Times New Roman" w:eastAsia="Times New Roman" w:hAnsi="Times New Roman" w:cs="Times New Roman"/>
                <w:color w:val="auto"/>
                <w:sz w:val="22"/>
                <w:szCs w:val="22"/>
                <w:lang w:val="ru-RU"/>
              </w:rPr>
              <w:t>Петровский район, 505 км</w:t>
            </w:r>
            <w:r w:rsidR="000D1762">
              <w:rPr>
                <w:rFonts w:ascii="Times New Roman" w:eastAsia="Times New Roman" w:hAnsi="Times New Roman" w:cs="Times New Roman"/>
                <w:color w:val="auto"/>
                <w:sz w:val="22"/>
                <w:szCs w:val="22"/>
                <w:lang w:val="ru-RU"/>
              </w:rPr>
              <w:t xml:space="preserve"> </w:t>
            </w:r>
            <w:r w:rsidRPr="00716005">
              <w:rPr>
                <w:rFonts w:ascii="Times New Roman" w:eastAsia="Times New Roman" w:hAnsi="Times New Roman" w:cs="Times New Roman"/>
                <w:color w:val="auto"/>
                <w:sz w:val="22"/>
                <w:szCs w:val="22"/>
                <w:lang w:val="ru-RU"/>
              </w:rPr>
              <w:t xml:space="preserve">+150 (справа) А/д Астрахань-Элиста </w:t>
            </w:r>
            <w:proofErr w:type="gramStart"/>
            <w:r w:rsidRPr="00716005">
              <w:rPr>
                <w:rFonts w:ascii="Times New Roman" w:eastAsia="Times New Roman" w:hAnsi="Times New Roman" w:cs="Times New Roman"/>
                <w:color w:val="auto"/>
                <w:sz w:val="22"/>
                <w:szCs w:val="22"/>
                <w:lang w:val="ru-RU"/>
              </w:rPr>
              <w:t>-С</w:t>
            </w:r>
            <w:proofErr w:type="gramEnd"/>
            <w:r w:rsidRPr="00716005">
              <w:rPr>
                <w:rFonts w:ascii="Times New Roman" w:eastAsia="Times New Roman" w:hAnsi="Times New Roman" w:cs="Times New Roman"/>
                <w:color w:val="auto"/>
                <w:sz w:val="22"/>
                <w:szCs w:val="22"/>
                <w:lang w:val="ru-RU"/>
              </w:rPr>
              <w:t>таврополь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E71460">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716005" w:rsidRPr="00716005">
              <w:rPr>
                <w:rFonts w:ascii="Times New Roman" w:eastAsia="Times New Roman" w:hAnsi="Times New Roman" w:cs="Times New Roman"/>
                <w:color w:val="auto"/>
                <w:sz w:val="22"/>
                <w:szCs w:val="22"/>
                <w:lang w:val="ru-RU"/>
              </w:rPr>
              <w:t>2 0</w:t>
            </w:r>
            <w:r w:rsidR="000D1762">
              <w:rPr>
                <w:rFonts w:ascii="Times New Roman" w:eastAsia="Times New Roman" w:hAnsi="Times New Roman" w:cs="Times New Roman"/>
                <w:color w:val="auto"/>
                <w:sz w:val="22"/>
                <w:szCs w:val="22"/>
                <w:lang w:val="ru-RU"/>
              </w:rPr>
              <w:t>61</w:t>
            </w:r>
            <w:r w:rsidR="00716005" w:rsidRPr="00716005">
              <w:rPr>
                <w:rFonts w:ascii="Times New Roman" w:eastAsia="Times New Roman" w:hAnsi="Times New Roman" w:cs="Times New Roman"/>
                <w:color w:val="auto"/>
                <w:sz w:val="22"/>
                <w:szCs w:val="22"/>
                <w:lang w:val="ru-RU"/>
              </w:rPr>
              <w:t xml:space="preserve"> </w:t>
            </w:r>
            <w:r w:rsidR="000D1762">
              <w:rPr>
                <w:rFonts w:ascii="Times New Roman" w:eastAsia="Times New Roman" w:hAnsi="Times New Roman" w:cs="Times New Roman"/>
                <w:color w:val="auto"/>
                <w:sz w:val="22"/>
                <w:szCs w:val="22"/>
                <w:lang w:val="ru-RU"/>
              </w:rPr>
              <w:t>2</w:t>
            </w:r>
            <w:r w:rsidR="00E71460">
              <w:rPr>
                <w:rFonts w:ascii="Times New Roman" w:eastAsia="Times New Roman" w:hAnsi="Times New Roman" w:cs="Times New Roman"/>
                <w:color w:val="auto"/>
                <w:sz w:val="22"/>
                <w:szCs w:val="22"/>
                <w:lang w:val="ru-RU"/>
              </w:rPr>
              <w:t>90</w:t>
            </w:r>
            <w:r w:rsidR="000D1762">
              <w:rPr>
                <w:rFonts w:ascii="Times New Roman" w:eastAsia="Times New Roman" w:hAnsi="Times New Roman" w:cs="Times New Roman"/>
                <w:color w:val="auto"/>
                <w:sz w:val="22"/>
                <w:szCs w:val="22"/>
                <w:lang w:val="ru-RU"/>
              </w:rPr>
              <w:t xml:space="preserve"> рублей </w:t>
            </w:r>
            <w:r w:rsidR="00E71460">
              <w:rPr>
                <w:rFonts w:ascii="Times New Roman" w:eastAsia="Times New Roman" w:hAnsi="Times New Roman" w:cs="Times New Roman"/>
                <w:color w:val="auto"/>
                <w:sz w:val="22"/>
                <w:szCs w:val="22"/>
                <w:lang w:val="ru-RU"/>
              </w:rPr>
              <w:t>00</w:t>
            </w:r>
            <w:r w:rsidR="00716005" w:rsidRPr="00716005">
              <w:rPr>
                <w:rFonts w:ascii="Times New Roman" w:eastAsia="Times New Roman" w:hAnsi="Times New Roman" w:cs="Times New Roman"/>
                <w:color w:val="auto"/>
                <w:sz w:val="22"/>
                <w:szCs w:val="22"/>
                <w:lang w:val="ru-RU"/>
              </w:rPr>
              <w:t xml:space="preserve"> коп</w:t>
            </w:r>
            <w:proofErr w:type="gramStart"/>
            <w:r w:rsidR="00716005" w:rsidRPr="00716005">
              <w:rPr>
                <w:rFonts w:ascii="Times New Roman" w:eastAsia="Times New Roman" w:hAnsi="Times New Roman" w:cs="Times New Roman"/>
                <w:color w:val="auto"/>
                <w:sz w:val="22"/>
                <w:szCs w:val="22"/>
                <w:lang w:val="ru-RU"/>
              </w:rPr>
              <w:t>.</w:t>
            </w:r>
            <w:proofErr w:type="gramEnd"/>
            <w:r w:rsidR="000D4B95" w:rsidRPr="000D4B95">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bookmarkStart w:id="51" w:name="_GoBack"/>
            <w:bookmarkEnd w:id="51"/>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E70100">
              <w:rPr>
                <w:rFonts w:ascii="Times New Roman" w:eastAsia="Times New Roman" w:hAnsi="Times New Roman" w:cs="Times New Roman"/>
                <w:color w:val="auto"/>
                <w:sz w:val="22"/>
                <w:szCs w:val="22"/>
                <w:lang w:val="ru-RU"/>
              </w:rPr>
              <w:t>23.08</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E70100">
              <w:rPr>
                <w:rFonts w:ascii="Times New Roman" w:eastAsia="Times New Roman" w:hAnsi="Times New Roman" w:cs="Times New Roman"/>
                <w:color w:val="auto"/>
                <w:sz w:val="22"/>
                <w:szCs w:val="22"/>
                <w:lang w:val="ru-RU"/>
              </w:rPr>
              <w:t>30.08</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E70100">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64242F">
              <w:rPr>
                <w:rFonts w:ascii="Times New Roman" w:eastAsia="Times New Roman" w:hAnsi="Times New Roman" w:cs="Times New Roman"/>
                <w:color w:val="auto"/>
                <w:sz w:val="22"/>
                <w:szCs w:val="22"/>
                <w:lang w:val="ru-RU"/>
              </w:rPr>
              <w:t>,</w:t>
            </w:r>
            <w:r w:rsidR="000D4B95">
              <w:rPr>
                <w:rFonts w:ascii="Times New Roman" w:eastAsia="Times New Roman" w:hAnsi="Times New Roman" w:cs="Times New Roman"/>
                <w:color w:val="auto"/>
                <w:sz w:val="22"/>
                <w:szCs w:val="22"/>
                <w:lang w:val="ru-RU"/>
              </w:rPr>
              <w:t xml:space="preserve"> </w:t>
            </w:r>
            <w:r w:rsidR="00E70100">
              <w:rPr>
                <w:rFonts w:ascii="Times New Roman" w:eastAsia="Times New Roman" w:hAnsi="Times New Roman" w:cs="Times New Roman"/>
                <w:color w:val="auto"/>
                <w:sz w:val="22"/>
                <w:szCs w:val="22"/>
                <w:lang w:val="ru-RU"/>
              </w:rPr>
              <w:t>30.08</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762" w:rsidRPr="000811F3" w:rsidRDefault="000D1762"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D1762" w:rsidRDefault="000D1762" w:rsidP="000D30E4">
                                  <w:pPr>
                                    <w:spacing w:after="240"/>
                                    <w:rPr>
                                      <w:rFonts w:ascii="Aktiv Grotesk Corp" w:hAnsi="Aktiv Grotesk Corp"/>
                                      <w:sz w:val="16"/>
                                      <w:szCs w:val="16"/>
                                      <w:u w:val="single"/>
                                    </w:rPr>
                                  </w:pPr>
                                </w:p>
                                <w:p w:rsidR="000D1762" w:rsidRDefault="000D1762" w:rsidP="000D30E4">
                                  <w:pPr>
                                    <w:spacing w:after="240"/>
                                    <w:rPr>
                                      <w:rFonts w:ascii="Aktiv Grotesk Corp" w:hAnsi="Aktiv Grotesk Corp"/>
                                      <w:sz w:val="16"/>
                                      <w:szCs w:val="16"/>
                                      <w:u w:val="single"/>
                                    </w:rPr>
                                  </w:pPr>
                                </w:p>
                                <w:p w:rsidR="000D1762" w:rsidRDefault="000D1762"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0D1762" w:rsidRPr="000811F3" w:rsidRDefault="000D1762"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D1762" w:rsidRDefault="000D1762" w:rsidP="000D30E4">
                            <w:pPr>
                              <w:spacing w:after="240"/>
                              <w:rPr>
                                <w:rFonts w:ascii="Aktiv Grotesk Corp" w:hAnsi="Aktiv Grotesk Corp"/>
                                <w:sz w:val="16"/>
                                <w:szCs w:val="16"/>
                                <w:u w:val="single"/>
                              </w:rPr>
                            </w:pPr>
                          </w:p>
                          <w:p w:rsidR="000D1762" w:rsidRDefault="000D1762" w:rsidP="000D30E4">
                            <w:pPr>
                              <w:spacing w:after="240"/>
                              <w:rPr>
                                <w:rFonts w:ascii="Aktiv Grotesk Corp" w:hAnsi="Aktiv Grotesk Corp"/>
                                <w:sz w:val="16"/>
                                <w:szCs w:val="16"/>
                                <w:u w:val="single"/>
                              </w:rPr>
                            </w:pPr>
                          </w:p>
                          <w:p w:rsidR="000D1762" w:rsidRDefault="000D1762"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894FD7">
      <w:pPr>
        <w:suppressAutoHyphens/>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w:t>
      </w:r>
      <w:r w:rsidR="000D1762" w:rsidRPr="000D1762">
        <w:rPr>
          <w:rFonts w:ascii="Times New Roman" w:hAnsi="Times New Roman" w:cs="Times New Roman"/>
          <w:lang w:val="ru-RU" w:eastAsia="en-US" w:bidi="en-US"/>
        </w:rPr>
        <w:t xml:space="preserve">на строительство КЛ-0,4кВ для ЭЗС в Петровском районе в 2023г., </w:t>
      </w:r>
      <w:r w:rsidR="000D4B95">
        <w:rPr>
          <w:rFonts w:ascii="Times New Roman" w:eastAsia="Times New Roman" w:hAnsi="Times New Roman" w:cs="Times New Roman"/>
          <w:color w:val="auto"/>
          <w:sz w:val="22"/>
          <w:szCs w:val="22"/>
          <w:lang w:val="ru-RU"/>
        </w:rPr>
        <w:t xml:space="preserve"> </w:t>
      </w:r>
      <w:r w:rsidR="00894FD7" w:rsidRPr="002B50E9">
        <w:rPr>
          <w:rFonts w:ascii="Times New Roman" w:hAnsi="Times New Roman" w:cs="Times New Roman"/>
          <w:lang w:val="ru-RU" w:eastAsia="en-US" w:bidi="en-US"/>
        </w:rPr>
        <w:t xml:space="preserve">от </w:t>
      </w:r>
      <w:r w:rsidR="00E70100">
        <w:rPr>
          <w:rFonts w:ascii="Times New Roman" w:hAnsi="Times New Roman" w:cs="Times New Roman"/>
          <w:lang w:val="ru-RU" w:eastAsia="en-US" w:bidi="en-US"/>
        </w:rPr>
        <w:t>23.08.</w:t>
      </w:r>
      <w:r w:rsidR="00894FD7" w:rsidRPr="002B50E9">
        <w:rPr>
          <w:rFonts w:ascii="Times New Roman" w:hAnsi="Times New Roman" w:cs="Times New Roman"/>
          <w:lang w:val="ru-RU" w:eastAsia="en-US" w:bidi="en-US"/>
        </w:rPr>
        <w:t>20</w:t>
      </w:r>
      <w:r w:rsidR="00894FD7">
        <w:rPr>
          <w:rFonts w:ascii="Times New Roman" w:hAnsi="Times New Roman" w:cs="Times New Roman"/>
          <w:lang w:val="ru-RU" w:eastAsia="en-US" w:bidi="en-US"/>
        </w:rPr>
        <w:t>23</w:t>
      </w:r>
      <w:r w:rsidR="00894FD7" w:rsidRPr="002B50E9">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и принимая установленные</w:t>
      </w:r>
      <w:r w:rsidR="00894FD7">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proofErr w:type="gramEnd"/>
      <w:r w:rsidR="000D30E4" w:rsidRPr="002B50E9">
        <w:rPr>
          <w:rFonts w:ascii="Times New Roman" w:hAnsi="Times New Roman" w:cs="Times New Roman"/>
          <w:lang w:val="ru-RU" w:eastAsia="en-US" w:bidi="en-US"/>
        </w:rPr>
        <w:t>-------------------------</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w:t>
      </w:r>
      <w:r w:rsidR="00716005" w:rsidRPr="00716005">
        <w:rPr>
          <w:rFonts w:ascii="Times New Roman" w:hAnsi="Times New Roman" w:cs="Times New Roman"/>
          <w:lang w:val="ru-RU" w:eastAsia="en-US" w:bidi="en-US"/>
        </w:rPr>
        <w:t xml:space="preserve">на </w:t>
      </w:r>
      <w:r w:rsidR="00125B12" w:rsidRPr="00125B12">
        <w:rPr>
          <w:rFonts w:ascii="Times New Roman" w:hAnsi="Times New Roman" w:cs="Times New Roman"/>
          <w:lang w:val="ru-RU" w:eastAsia="en-US" w:bidi="en-US"/>
        </w:rPr>
        <w:t xml:space="preserve">строительство КЛ-0,4кВ от ТП до проектируемой МТП по </w:t>
      </w:r>
      <w:proofErr w:type="spellStart"/>
      <w:r w:rsidR="00125B12" w:rsidRPr="00125B12">
        <w:rPr>
          <w:rFonts w:ascii="Times New Roman" w:hAnsi="Times New Roman" w:cs="Times New Roman"/>
          <w:lang w:val="ru-RU" w:eastAsia="en-US" w:bidi="en-US"/>
        </w:rPr>
        <w:t>адресу</w:t>
      </w:r>
      <w:proofErr w:type="gramStart"/>
      <w:r w:rsidR="00125B12" w:rsidRPr="00125B12">
        <w:rPr>
          <w:rFonts w:ascii="Times New Roman" w:hAnsi="Times New Roman" w:cs="Times New Roman"/>
          <w:lang w:val="ru-RU" w:eastAsia="en-US" w:bidi="en-US"/>
        </w:rPr>
        <w:t>:С</w:t>
      </w:r>
      <w:proofErr w:type="gramEnd"/>
      <w:r w:rsidR="00125B12" w:rsidRPr="00125B12">
        <w:rPr>
          <w:rFonts w:ascii="Times New Roman" w:hAnsi="Times New Roman" w:cs="Times New Roman"/>
          <w:lang w:val="ru-RU" w:eastAsia="en-US" w:bidi="en-US"/>
        </w:rPr>
        <w:t>тавропольский</w:t>
      </w:r>
      <w:proofErr w:type="spellEnd"/>
      <w:r w:rsidR="00125B12" w:rsidRPr="00125B12">
        <w:rPr>
          <w:rFonts w:ascii="Times New Roman" w:hAnsi="Times New Roman" w:cs="Times New Roman"/>
          <w:lang w:val="ru-RU" w:eastAsia="en-US" w:bidi="en-US"/>
        </w:rPr>
        <w:t xml:space="preserve"> край, Петровский район, 505 километр + 150 (справа) автомобильной дороги "Астрахань-Элиста-Ставрополь»; «Установка мачтовой подстанции по адресу: </w:t>
      </w:r>
      <w:proofErr w:type="gramStart"/>
      <w:r w:rsidR="00125B12" w:rsidRPr="00125B12">
        <w:rPr>
          <w:rFonts w:ascii="Times New Roman" w:hAnsi="Times New Roman" w:cs="Times New Roman"/>
          <w:lang w:val="ru-RU" w:eastAsia="en-US" w:bidi="en-US"/>
        </w:rPr>
        <w:t>Ставропольский край, Петровский район, 505 километр + 150 (справа) автомобильной дороги "Астрахань-Элиста-Ставрополь» в 2023г.</w:t>
      </w:r>
      <w:r w:rsidR="00071207">
        <w:rPr>
          <w:rFonts w:ascii="Times New Roman" w:eastAsia="Times New Roman" w:hAnsi="Times New Roman" w:cs="Times New Roman"/>
          <w:color w:val="auto"/>
          <w:sz w:val="22"/>
          <w:szCs w:val="22"/>
          <w:lang w:val="ru-RU"/>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roofErr w:type="gramEnd"/>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lastRenderedPageBreak/>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024F07">
        <w:rPr>
          <w:rFonts w:ascii="Times New Roman" w:hAnsi="Times New Roman" w:cs="Times New Roman"/>
          <w:b/>
          <w:lang w:val="ru-RU" w:eastAsia="en-US" w:bidi="en-US"/>
        </w:rPr>
        <w:t>30.</w:t>
      </w:r>
      <w:r w:rsidR="00716005">
        <w:rPr>
          <w:rFonts w:ascii="Times New Roman" w:hAnsi="Times New Roman" w:cs="Times New Roman"/>
          <w:b/>
          <w:lang w:val="ru-RU" w:eastAsia="en-US" w:bidi="en-US"/>
        </w:rPr>
        <w:t>1</w:t>
      </w:r>
      <w:r w:rsidR="006617D7">
        <w:rPr>
          <w:rFonts w:ascii="Times New Roman" w:hAnsi="Times New Roman" w:cs="Times New Roman"/>
          <w:b/>
          <w:lang w:val="ru-RU" w:eastAsia="en-US" w:bidi="en-US"/>
        </w:rPr>
        <w:t>2</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E71AF">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E71AF">
            <w:pPr>
              <w:jc w:val="center"/>
              <w:rPr>
                <w:rFonts w:ascii="Times New Roman" w:eastAsia="Times New Roman" w:hAnsi="Times New Roman" w:cs="Times New Roman"/>
                <w:b/>
                <w:color w:val="auto"/>
                <w:lang w:val="ru-RU"/>
              </w:rPr>
            </w:pPr>
          </w:p>
          <w:p w:rsidR="00913D1F" w:rsidRPr="002B50E9" w:rsidRDefault="00913D1F" w:rsidP="009E71AF">
            <w:pPr>
              <w:jc w:val="center"/>
              <w:rPr>
                <w:rFonts w:ascii="Times New Roman" w:eastAsia="Times New Roman" w:hAnsi="Times New Roman" w:cs="Times New Roman"/>
                <w:b/>
                <w:color w:val="auto"/>
                <w:lang w:val="ru-RU"/>
              </w:rPr>
            </w:pPr>
          </w:p>
        </w:tc>
      </w:tr>
      <w:tr w:rsidR="00913D1F" w:rsidRPr="002B50E9" w:rsidTr="009E71AF">
        <w:trPr>
          <w:trHeight w:val="837"/>
        </w:trPr>
        <w:tc>
          <w:tcPr>
            <w:tcW w:w="1057" w:type="dxa"/>
            <w:tcBorders>
              <w:top w:val="single" w:sz="4" w:space="0" w:color="auto"/>
              <w:left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E71AF">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E71AF">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 xml:space="preserve">с даты </w:t>
            </w:r>
            <w:r w:rsidRPr="006A5E11">
              <w:rPr>
                <w:sz w:val="22"/>
                <w:szCs w:val="22"/>
              </w:rPr>
              <w:lastRenderedPageBreak/>
              <w:t>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E71AF">
            <w:pPr>
              <w:pStyle w:val="af6"/>
              <w:tabs>
                <w:tab w:val="clear" w:pos="1980"/>
              </w:tabs>
              <w:ind w:left="0" w:hanging="3"/>
              <w:jc w:val="center"/>
              <w:rPr>
                <w:szCs w:val="24"/>
              </w:rPr>
            </w:pPr>
            <w:r>
              <w:rPr>
                <w:szCs w:val="24"/>
              </w:rPr>
              <w:lastRenderedPageBreak/>
              <w:t>30</w:t>
            </w:r>
            <w:r w:rsidRPr="002B50E9">
              <w:rPr>
                <w:szCs w:val="24"/>
              </w:rPr>
              <w:t>%</w:t>
            </w:r>
          </w:p>
        </w:tc>
      </w:tr>
      <w:tr w:rsidR="00913D1F" w:rsidTr="009E71AF">
        <w:trPr>
          <w:trHeight w:val="458"/>
        </w:trPr>
        <w:tc>
          <w:tcPr>
            <w:tcW w:w="1057"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Pr>
                <w:szCs w:val="24"/>
              </w:rPr>
              <w:lastRenderedPageBreak/>
              <w:t>3.</w:t>
            </w:r>
          </w:p>
        </w:tc>
        <w:tc>
          <w:tcPr>
            <w:tcW w:w="3523"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6617D7">
            <w:pPr>
              <w:pStyle w:val="af6"/>
              <w:ind w:left="0" w:firstLine="0"/>
              <w:jc w:val="center"/>
              <w:rPr>
                <w:szCs w:val="24"/>
              </w:rPr>
            </w:pPr>
            <w:r>
              <w:rPr>
                <w:szCs w:val="24"/>
              </w:rPr>
              <w:t xml:space="preserve">Не </w:t>
            </w:r>
            <w:r w:rsidR="00024F07">
              <w:rPr>
                <w:szCs w:val="24"/>
              </w:rPr>
              <w:t>позднее 30.</w:t>
            </w:r>
            <w:r w:rsidR="00716005">
              <w:rPr>
                <w:szCs w:val="24"/>
              </w:rPr>
              <w:t>1</w:t>
            </w:r>
            <w:r w:rsidR="006617D7">
              <w:rPr>
                <w:szCs w:val="24"/>
              </w:rPr>
              <w:t>2</w:t>
            </w:r>
            <w:r>
              <w:rPr>
                <w:szCs w:val="24"/>
              </w:rPr>
              <w:t>.2023года</w:t>
            </w:r>
          </w:p>
        </w:tc>
        <w:tc>
          <w:tcPr>
            <w:tcW w:w="2114" w:type="dxa"/>
            <w:tcBorders>
              <w:left w:val="single" w:sz="4" w:space="0" w:color="auto"/>
              <w:right w:val="single" w:sz="4" w:space="0" w:color="auto"/>
            </w:tcBorders>
          </w:tcPr>
          <w:p w:rsidR="00913D1F" w:rsidRDefault="00913D1F" w:rsidP="009E71AF">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54996477"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w:lastRenderedPageBreak/>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F54633" w:rsidRDefault="000D1762"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Default="000D1762"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Default="000D1762"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B07A87" w:rsidRDefault="000D1762"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Default="000D1762"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B07A87" w:rsidRDefault="000D1762"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F54633" w:rsidRDefault="000D1762"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Default="000D1762"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B07A87" w:rsidRDefault="000D1762"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3E44E9" w:rsidRDefault="000D1762"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Default="000D1762"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0D1762" w:rsidRPr="00F54633" w:rsidRDefault="000D1762"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0D1762" w:rsidRDefault="000D1762"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D1762" w:rsidRDefault="000D1762"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0D1762" w:rsidRPr="00B07A87" w:rsidRDefault="000D1762"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0D1762" w:rsidRDefault="000D1762"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0D1762" w:rsidRPr="00B07A87" w:rsidRDefault="000D1762"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0D1762" w:rsidRPr="00F54633" w:rsidRDefault="000D1762"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0D1762" w:rsidRDefault="000D1762"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D1762" w:rsidRPr="00B07A87" w:rsidRDefault="000D1762"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0D1762" w:rsidRPr="003E44E9" w:rsidRDefault="000D1762"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0D1762" w:rsidRDefault="000D1762"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1762" w:rsidRPr="00B07A87" w:rsidRDefault="000D1762"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0D1762" w:rsidRPr="00B07A87" w:rsidRDefault="000D1762"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1DD" w:rsidRDefault="00B211DD">
      <w:r>
        <w:separator/>
      </w:r>
    </w:p>
  </w:endnote>
  <w:endnote w:type="continuationSeparator" w:id="0">
    <w:p w:rsidR="00B211DD" w:rsidRDefault="00B2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762" w:rsidRPr="00732F2A" w:rsidRDefault="000D1762"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1DD" w:rsidRDefault="00B211DD"/>
  </w:footnote>
  <w:footnote w:type="continuationSeparator" w:id="0">
    <w:p w:rsidR="00B211DD" w:rsidRDefault="00B211DD"/>
  </w:footnote>
  <w:footnote w:id="1">
    <w:p w:rsidR="000D1762" w:rsidRPr="00341CCB" w:rsidRDefault="000D1762"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762" w:rsidRDefault="000D1762"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762" w:rsidRPr="00B6688F" w:rsidRDefault="000D1762"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4F07"/>
    <w:rsid w:val="00026E2D"/>
    <w:rsid w:val="000314CB"/>
    <w:rsid w:val="0005161E"/>
    <w:rsid w:val="00053C19"/>
    <w:rsid w:val="0005764D"/>
    <w:rsid w:val="0006056B"/>
    <w:rsid w:val="000620A8"/>
    <w:rsid w:val="00066446"/>
    <w:rsid w:val="00071207"/>
    <w:rsid w:val="00071FB7"/>
    <w:rsid w:val="00094BF4"/>
    <w:rsid w:val="000A01CC"/>
    <w:rsid w:val="000A1CD9"/>
    <w:rsid w:val="000A53BE"/>
    <w:rsid w:val="000A6953"/>
    <w:rsid w:val="000B143C"/>
    <w:rsid w:val="000D1762"/>
    <w:rsid w:val="000D30E4"/>
    <w:rsid w:val="000D4B95"/>
    <w:rsid w:val="000E3B1B"/>
    <w:rsid w:val="000E4EE9"/>
    <w:rsid w:val="000F4156"/>
    <w:rsid w:val="000F5B81"/>
    <w:rsid w:val="000F6DF9"/>
    <w:rsid w:val="00101BCF"/>
    <w:rsid w:val="001050AD"/>
    <w:rsid w:val="00115C55"/>
    <w:rsid w:val="001163FA"/>
    <w:rsid w:val="00120F48"/>
    <w:rsid w:val="00122501"/>
    <w:rsid w:val="00125B12"/>
    <w:rsid w:val="00126827"/>
    <w:rsid w:val="00134D57"/>
    <w:rsid w:val="00141978"/>
    <w:rsid w:val="00154139"/>
    <w:rsid w:val="00160897"/>
    <w:rsid w:val="00165EE0"/>
    <w:rsid w:val="00170B45"/>
    <w:rsid w:val="001832DC"/>
    <w:rsid w:val="001836C9"/>
    <w:rsid w:val="001A3661"/>
    <w:rsid w:val="001B2935"/>
    <w:rsid w:val="001B756C"/>
    <w:rsid w:val="001C2FCD"/>
    <w:rsid w:val="001D624D"/>
    <w:rsid w:val="001F2850"/>
    <w:rsid w:val="001F7841"/>
    <w:rsid w:val="002026CE"/>
    <w:rsid w:val="00203887"/>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2DF9"/>
    <w:rsid w:val="002B50E9"/>
    <w:rsid w:val="002C1FFE"/>
    <w:rsid w:val="002D275A"/>
    <w:rsid w:val="002D3056"/>
    <w:rsid w:val="002D410D"/>
    <w:rsid w:val="002F42FE"/>
    <w:rsid w:val="00307C76"/>
    <w:rsid w:val="00320920"/>
    <w:rsid w:val="003260BA"/>
    <w:rsid w:val="003417B4"/>
    <w:rsid w:val="00341CCB"/>
    <w:rsid w:val="0035736F"/>
    <w:rsid w:val="003804DA"/>
    <w:rsid w:val="003829BB"/>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64"/>
    <w:rsid w:val="00455AAE"/>
    <w:rsid w:val="00471819"/>
    <w:rsid w:val="00472214"/>
    <w:rsid w:val="00474350"/>
    <w:rsid w:val="00482D24"/>
    <w:rsid w:val="004852AB"/>
    <w:rsid w:val="00486815"/>
    <w:rsid w:val="00493624"/>
    <w:rsid w:val="004A034A"/>
    <w:rsid w:val="004A3C3B"/>
    <w:rsid w:val="004A3CD6"/>
    <w:rsid w:val="004B513D"/>
    <w:rsid w:val="004C554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4242F"/>
    <w:rsid w:val="00650FA4"/>
    <w:rsid w:val="00655F59"/>
    <w:rsid w:val="006617D7"/>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16005"/>
    <w:rsid w:val="00724094"/>
    <w:rsid w:val="00732F2A"/>
    <w:rsid w:val="00740CB4"/>
    <w:rsid w:val="007434DA"/>
    <w:rsid w:val="00756B7C"/>
    <w:rsid w:val="00761886"/>
    <w:rsid w:val="00762A24"/>
    <w:rsid w:val="00767C3C"/>
    <w:rsid w:val="007708E1"/>
    <w:rsid w:val="00771ABA"/>
    <w:rsid w:val="007771D7"/>
    <w:rsid w:val="00780EB4"/>
    <w:rsid w:val="00782770"/>
    <w:rsid w:val="007876FF"/>
    <w:rsid w:val="00792432"/>
    <w:rsid w:val="00792D64"/>
    <w:rsid w:val="00795223"/>
    <w:rsid w:val="007A17CA"/>
    <w:rsid w:val="007B649C"/>
    <w:rsid w:val="007C0EE5"/>
    <w:rsid w:val="007C69B5"/>
    <w:rsid w:val="007D3669"/>
    <w:rsid w:val="007D47B0"/>
    <w:rsid w:val="008002C5"/>
    <w:rsid w:val="00806445"/>
    <w:rsid w:val="00806DDC"/>
    <w:rsid w:val="00810B93"/>
    <w:rsid w:val="00816C24"/>
    <w:rsid w:val="0082584F"/>
    <w:rsid w:val="008317D9"/>
    <w:rsid w:val="0084468B"/>
    <w:rsid w:val="00863B56"/>
    <w:rsid w:val="008679A4"/>
    <w:rsid w:val="0087007F"/>
    <w:rsid w:val="008742B7"/>
    <w:rsid w:val="00893AC3"/>
    <w:rsid w:val="00894FD7"/>
    <w:rsid w:val="008960A6"/>
    <w:rsid w:val="008B1E63"/>
    <w:rsid w:val="008B22EF"/>
    <w:rsid w:val="008B36E9"/>
    <w:rsid w:val="008B7D26"/>
    <w:rsid w:val="008C29BB"/>
    <w:rsid w:val="008C33BE"/>
    <w:rsid w:val="008C5E58"/>
    <w:rsid w:val="008D7D04"/>
    <w:rsid w:val="008F19F9"/>
    <w:rsid w:val="008F5E11"/>
    <w:rsid w:val="00900D66"/>
    <w:rsid w:val="00904B51"/>
    <w:rsid w:val="00913D1F"/>
    <w:rsid w:val="00914696"/>
    <w:rsid w:val="009209AE"/>
    <w:rsid w:val="009227C8"/>
    <w:rsid w:val="00935182"/>
    <w:rsid w:val="00947734"/>
    <w:rsid w:val="00950A36"/>
    <w:rsid w:val="00950EC8"/>
    <w:rsid w:val="009615B7"/>
    <w:rsid w:val="009619F3"/>
    <w:rsid w:val="009650A5"/>
    <w:rsid w:val="00972E1A"/>
    <w:rsid w:val="00975576"/>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5C20"/>
    <w:rsid w:val="009E71AF"/>
    <w:rsid w:val="009F5646"/>
    <w:rsid w:val="00A057B1"/>
    <w:rsid w:val="00A107AA"/>
    <w:rsid w:val="00A10CE5"/>
    <w:rsid w:val="00A17AC4"/>
    <w:rsid w:val="00A2150D"/>
    <w:rsid w:val="00A45FF6"/>
    <w:rsid w:val="00A641B4"/>
    <w:rsid w:val="00A6649B"/>
    <w:rsid w:val="00A66ECF"/>
    <w:rsid w:val="00A7193F"/>
    <w:rsid w:val="00A76534"/>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1DD"/>
    <w:rsid w:val="00B21642"/>
    <w:rsid w:val="00B21E22"/>
    <w:rsid w:val="00B23D1B"/>
    <w:rsid w:val="00B34D7E"/>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038C6"/>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3D42"/>
    <w:rsid w:val="00D25C2A"/>
    <w:rsid w:val="00D3270C"/>
    <w:rsid w:val="00D34D8A"/>
    <w:rsid w:val="00D366CB"/>
    <w:rsid w:val="00D366DB"/>
    <w:rsid w:val="00D36A26"/>
    <w:rsid w:val="00D371AE"/>
    <w:rsid w:val="00D37A21"/>
    <w:rsid w:val="00D47860"/>
    <w:rsid w:val="00D62BC1"/>
    <w:rsid w:val="00D67A9C"/>
    <w:rsid w:val="00D7185E"/>
    <w:rsid w:val="00D726A4"/>
    <w:rsid w:val="00D75ED2"/>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66750"/>
    <w:rsid w:val="00E70100"/>
    <w:rsid w:val="00E71460"/>
    <w:rsid w:val="00E76012"/>
    <w:rsid w:val="00E91E50"/>
    <w:rsid w:val="00EA6400"/>
    <w:rsid w:val="00EA7586"/>
    <w:rsid w:val="00EC53A2"/>
    <w:rsid w:val="00EC5D82"/>
    <w:rsid w:val="00EC6E8C"/>
    <w:rsid w:val="00ED379C"/>
    <w:rsid w:val="00ED6980"/>
    <w:rsid w:val="00EE482D"/>
    <w:rsid w:val="00EF4186"/>
    <w:rsid w:val="00EF49E6"/>
    <w:rsid w:val="00EF4AB9"/>
    <w:rsid w:val="00EF65EC"/>
    <w:rsid w:val="00F0097F"/>
    <w:rsid w:val="00F052D4"/>
    <w:rsid w:val="00F16E94"/>
    <w:rsid w:val="00F469D5"/>
    <w:rsid w:val="00F568EA"/>
    <w:rsid w:val="00F67F9F"/>
    <w:rsid w:val="00F700B9"/>
    <w:rsid w:val="00F73BFC"/>
    <w:rsid w:val="00F91257"/>
    <w:rsid w:val="00F94F6C"/>
    <w:rsid w:val="00FA1355"/>
    <w:rsid w:val="00FA5CF6"/>
    <w:rsid w:val="00FA7F62"/>
    <w:rsid w:val="00FB0D06"/>
    <w:rsid w:val="00FB2369"/>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1120343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CDBEC-C4AE-4091-8BE9-603C38AE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28</Pages>
  <Words>9850</Words>
  <Characters>56148</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65867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120</cp:revision>
  <cp:lastPrinted>2023-08-31T11:11:00Z</cp:lastPrinted>
  <dcterms:created xsi:type="dcterms:W3CDTF">2014-06-16T08:01:00Z</dcterms:created>
  <dcterms:modified xsi:type="dcterms:W3CDTF">2023-08-31T11:15:00Z</dcterms:modified>
</cp:coreProperties>
</file>